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E0" w:rsidRDefault="002050E0">
      <w:pPr>
        <w:widowControl w:val="0"/>
        <w:autoSpaceDE w:val="0"/>
        <w:autoSpaceDN w:val="0"/>
        <w:adjustRightInd w:val="0"/>
        <w:outlineLvl w:val="0"/>
        <w:rPr>
          <w:szCs w:val="26"/>
        </w:rPr>
      </w:pPr>
      <w:bookmarkStart w:id="0" w:name="_GoBack"/>
      <w:bookmarkEnd w:id="0"/>
    </w:p>
    <w:p w:rsidR="002050E0" w:rsidRDefault="002050E0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1" w:name="Par1"/>
      <w:bookmarkEnd w:id="1"/>
    </w:p>
    <w:p w:rsidR="00EB1FE4" w:rsidRPr="00EB1FE4" w:rsidRDefault="002050E0" w:rsidP="00EB1FE4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2"/>
        </w:rPr>
      </w:pPr>
      <w:r w:rsidRPr="00EB1FE4">
        <w:rPr>
          <w:rFonts w:asciiTheme="minorHAnsi" w:hAnsiTheme="minorHAnsi"/>
          <w:b/>
          <w:bCs/>
          <w:sz w:val="22"/>
        </w:rPr>
        <w:t>РАСПОРЯЖЕНИЕ</w:t>
      </w:r>
      <w:r w:rsidR="00EB1FE4" w:rsidRPr="00EB1FE4">
        <w:rPr>
          <w:rFonts w:asciiTheme="minorHAnsi" w:hAnsiTheme="minorHAnsi"/>
          <w:b/>
          <w:bCs/>
          <w:sz w:val="22"/>
        </w:rPr>
        <w:t xml:space="preserve"> ПРАВИТЕЛЬСТВА РОССИЙСКОЙ ФЕДЕРАЦИИ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EB1FE4">
        <w:rPr>
          <w:rFonts w:asciiTheme="minorHAnsi" w:hAnsiTheme="minorHAnsi"/>
          <w:b/>
          <w:bCs/>
          <w:sz w:val="22"/>
        </w:rPr>
        <w:t xml:space="preserve">от 14 июня 2013 г. </w:t>
      </w:r>
      <w:r w:rsidR="00EB1FE4" w:rsidRPr="00EB1FE4">
        <w:rPr>
          <w:rFonts w:asciiTheme="minorHAnsi" w:hAnsiTheme="minorHAnsi"/>
          <w:b/>
          <w:bCs/>
          <w:sz w:val="22"/>
        </w:rPr>
        <w:t>№</w:t>
      </w:r>
      <w:r w:rsidRPr="00EB1FE4">
        <w:rPr>
          <w:rFonts w:asciiTheme="minorHAnsi" w:hAnsiTheme="minorHAnsi"/>
          <w:b/>
          <w:bCs/>
          <w:sz w:val="22"/>
        </w:rPr>
        <w:t xml:space="preserve"> 976-р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 xml:space="preserve">В целях реализации Федерального </w:t>
      </w:r>
      <w:hyperlink r:id="rId5" w:history="1">
        <w:r w:rsidRPr="00EB1FE4">
          <w:rPr>
            <w:rFonts w:asciiTheme="minorHAnsi" w:hAnsiTheme="minorHAnsi"/>
            <w:sz w:val="22"/>
          </w:rPr>
          <w:t>закона</w:t>
        </w:r>
      </w:hyperlink>
      <w:r w:rsidRPr="00EB1FE4">
        <w:rPr>
          <w:rFonts w:asciiTheme="minorHAnsi" w:hAnsiTheme="minorHAnsi"/>
          <w:sz w:val="22"/>
        </w:rPr>
        <w:t xml:space="preserve"> "О государственном оборонном заказе" утвердить прилагаемые:</w:t>
      </w:r>
    </w:p>
    <w:p w:rsidR="002050E0" w:rsidRPr="00EB1FE4" w:rsidRDefault="00387406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hyperlink w:anchor="Par23" w:history="1">
        <w:r w:rsidR="002050E0" w:rsidRPr="00EB1FE4">
          <w:rPr>
            <w:rFonts w:asciiTheme="minorHAnsi" w:hAnsiTheme="minorHAnsi"/>
            <w:sz w:val="22"/>
          </w:rPr>
          <w:t>перечень</w:t>
        </w:r>
      </w:hyperlink>
      <w:r w:rsidR="002050E0" w:rsidRPr="00EB1FE4">
        <w:rPr>
          <w:rFonts w:asciiTheme="minorHAnsi" w:hAnsiTheme="minorHAnsi"/>
          <w:sz w:val="22"/>
        </w:rPr>
        <w:t xml:space="preserve"> продукции по государственному оборонному заказу, на которую распространяется государственное регулирование цен (за исключением ядерного оружейного комплекса);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для служебного пользования.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Председатель Правительства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Российской Федерации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Д.МЕДВЕДЕВ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outlineLvl w:val="0"/>
        <w:rPr>
          <w:rFonts w:asciiTheme="minorHAnsi" w:hAnsiTheme="minorHAnsi"/>
          <w:sz w:val="22"/>
        </w:rPr>
      </w:pPr>
      <w:bookmarkStart w:id="2" w:name="Par18"/>
      <w:bookmarkEnd w:id="2"/>
      <w:r w:rsidRPr="00EB1FE4">
        <w:rPr>
          <w:rFonts w:asciiTheme="minorHAnsi" w:hAnsiTheme="minorHAnsi"/>
          <w:sz w:val="22"/>
        </w:rPr>
        <w:t>Утвержден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распоряжением Правительства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Российской Федерации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 xml:space="preserve">от 14 июня 2013 г. </w:t>
      </w:r>
      <w:r w:rsidR="00EB1FE4" w:rsidRPr="00EB1FE4">
        <w:rPr>
          <w:rFonts w:asciiTheme="minorHAnsi" w:hAnsiTheme="minorHAnsi"/>
          <w:sz w:val="22"/>
        </w:rPr>
        <w:t>№</w:t>
      </w:r>
      <w:r w:rsidRPr="00EB1FE4">
        <w:rPr>
          <w:rFonts w:asciiTheme="minorHAnsi" w:hAnsiTheme="minorHAnsi"/>
          <w:sz w:val="22"/>
        </w:rPr>
        <w:t xml:space="preserve"> 976-р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bookmarkStart w:id="3" w:name="Par23"/>
      <w:bookmarkEnd w:id="3"/>
      <w:r w:rsidRPr="00EB1FE4">
        <w:rPr>
          <w:rFonts w:asciiTheme="minorHAnsi" w:hAnsiTheme="minorHAnsi"/>
          <w:b/>
          <w:bCs/>
          <w:sz w:val="22"/>
        </w:rPr>
        <w:t>ПЕРЕЧЕНЬ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EB1FE4">
        <w:rPr>
          <w:rFonts w:asciiTheme="minorHAnsi" w:hAnsiTheme="minorHAnsi"/>
          <w:b/>
          <w:bCs/>
          <w:sz w:val="22"/>
        </w:rPr>
        <w:t>ПРОДУКЦИИ ПО ГОСУДАРСТВЕННОМУ ОБОРОННОМУ ЗАКАЗУ, НА КОТОРУЮ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EB1FE4">
        <w:rPr>
          <w:rFonts w:asciiTheme="minorHAnsi" w:hAnsiTheme="minorHAnsi"/>
          <w:b/>
          <w:bCs/>
          <w:sz w:val="22"/>
        </w:rPr>
        <w:t>РАСПРОСТРАНЯЕТСЯ ГОСУДАРСТВЕННОЕ РЕГУЛИРОВАНИЕ ЦЕН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EB1FE4">
        <w:rPr>
          <w:rFonts w:asciiTheme="minorHAnsi" w:hAnsiTheme="minorHAnsi"/>
          <w:b/>
          <w:bCs/>
          <w:sz w:val="22"/>
        </w:rPr>
        <w:t>(ЗА ИСКЛЮЧЕНИЕМ ЯДЕРНОГО ОРУЖЕЙНОГО КОМПЛЕКСА)</w:t>
      </w:r>
    </w:p>
    <w:p w:rsidR="002050E0" w:rsidRPr="00EB1FE4" w:rsidRDefault="002050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</w:rPr>
      </w:pP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Самолеты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Вертолеты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Беспилотные летательные аппараты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Корабли и суда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Ракеты-носители и разгонные блоки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Космические аппараты (корабли)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Ракеты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Ракетные комплексы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Системы и средства противовоздушной обороны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Танки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Боевые бронированные машины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Военно-гусеничная и инженерная техника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Транспортные средства и самоходные шасси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Артиллерийские установки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Артиллерийское и стрелковое вооружение (в том числе средства ближнего боя)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Системы управления вооружением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Пусковые установки ракетного оружия, торпедные аппараты, аппаратура корабельного вооружения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Комплексы управления оружием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Комплексы управления взлетом и посадкой авиационных средств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Комплексы радиолокации, радионавигации, радиоэлектронной борьбы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Комплексы неакустического обнаружения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Комплексы управления техническими средствами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Системы и комплексы связи, телевизионные комплексы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lastRenderedPageBreak/>
        <w:t>Средства радиационной, химической и биологической защиты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Системы и комплексы защиты от несанкционированного применения оружия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Комплексы гидроакустические и гидролокационные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Информационно-управляющие комплексы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Системы информационного обеспечения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Системы информационного противодействия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Специальные системы, средства и комплексы связи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Специальные вычислительные комплексы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Специальные средства вооружения и военной техники для обеспечения безопасности государства, правоохранительной деятельности и ликвидации последствий стихийных бедствий и катастроф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Специальные комплектующие изделия, сырье и материалы со специальными свойствами, применяемые только для производства товаров (работ, услуг) по государственному оборонному заказу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Комплектующие изделия для ракетно-космической техники (двигатели, двигательные установки, системы управления, гироскопические приборы)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 xml:space="preserve">Главные и резервные двигатели, энергетические установки (в том числе корабельные </w:t>
      </w:r>
      <w:proofErr w:type="spellStart"/>
      <w:r w:rsidRPr="00EB1FE4">
        <w:rPr>
          <w:rFonts w:asciiTheme="minorHAnsi" w:hAnsiTheme="minorHAnsi"/>
          <w:sz w:val="22"/>
        </w:rPr>
        <w:t>паропроизводящие</w:t>
      </w:r>
      <w:proofErr w:type="spellEnd"/>
      <w:r w:rsidRPr="00EB1FE4">
        <w:rPr>
          <w:rFonts w:asciiTheme="minorHAnsi" w:hAnsiTheme="minorHAnsi"/>
          <w:sz w:val="22"/>
        </w:rPr>
        <w:t xml:space="preserve"> и паротурбинные установки)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EB1FE4">
        <w:rPr>
          <w:rFonts w:asciiTheme="minorHAnsi" w:hAnsiTheme="minorHAnsi"/>
          <w:sz w:val="22"/>
        </w:rPr>
        <w:t>Системы электрохимической регенерации воздуха</w:t>
      </w:r>
    </w:p>
    <w:p w:rsidR="002050E0" w:rsidRPr="00EB1FE4" w:rsidRDefault="002050E0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sectPr w:rsidR="002050E0" w:rsidRPr="00EB1FE4" w:rsidSect="004A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E0"/>
    <w:rsid w:val="002050E0"/>
    <w:rsid w:val="00387406"/>
    <w:rsid w:val="00BE6F25"/>
    <w:rsid w:val="00EB1FE4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43ABB9229D2304E0F5119249A40CCFE0C45B6B0DC2AD5FECEF82163D5540C6C541BD7C16D941F4YFS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3</cp:revision>
  <dcterms:created xsi:type="dcterms:W3CDTF">2014-06-11T08:18:00Z</dcterms:created>
  <dcterms:modified xsi:type="dcterms:W3CDTF">2014-06-24T08:04:00Z</dcterms:modified>
</cp:coreProperties>
</file>