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61F5" w:rsidRDefault="000861F5" w:rsidP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НАЧАЛЬНОЙ (МАКСИМАЛЬНОЙ) ЦЕНЫ</w:t>
      </w:r>
    </w:p>
    <w:p w:rsidR="000861F5" w:rsidRDefault="000861F5" w:rsidP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КОНТРАКТА ПРИ ОСУЩЕСТВЛЕНИИ ЗАКУПКИ ТОВАРА, РАБОТЫ, УСЛУГИ,</w:t>
      </w:r>
    </w:p>
    <w:p w:rsidR="000861F5" w:rsidRDefault="000861F5" w:rsidP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ПРЕВЫШЕНИИ</w:t>
      </w:r>
      <w:proofErr w:type="gramEnd"/>
      <w:r>
        <w:rPr>
          <w:rFonts w:ascii="Calibri" w:hAnsi="Calibri" w:cs="Calibri"/>
          <w:b/>
          <w:bCs/>
        </w:rPr>
        <w:t xml:space="preserve"> КОТОРОЙ В КОНТРАКТЕ УСТАНАВЛИВАЕТСЯ</w:t>
      </w:r>
    </w:p>
    <w:p w:rsidR="000861F5" w:rsidRDefault="000861F5" w:rsidP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ПОСТАВЩИКА (ПОДРЯДЧИКА, ИСПОЛНИТЕЛЯ)</w:t>
      </w:r>
    </w:p>
    <w:p w:rsidR="000861F5" w:rsidRDefault="000861F5" w:rsidP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ПРЕДОСТАВЛЯТЬ ЗАКАЗЧИКУ ДОПОЛНИТЕЛЬНУЮ ИНФОРМАЦИЮ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ПРАВИТЕЛЬСТВА РОССИЙСКОЙ ФЕДЕРАЦИИ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№ 775</w:t>
      </w:r>
    </w:p>
    <w:p w:rsidR="000861F5" w:rsidRP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861F5">
        <w:rPr>
          <w:rFonts w:ascii="Calibri" w:hAnsi="Calibri" w:cs="Calibri"/>
          <w:bCs/>
        </w:rPr>
        <w:t>(в ред. Постановления Правительства РФ от 27.03.2014 № 234)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 w:rsidRPr="000861F5">
        <w:rPr>
          <w:rFonts w:ascii="Calibri" w:hAnsi="Calibri" w:cs="Calibri"/>
        </w:rPr>
        <w:t xml:space="preserve">частью  </w:t>
      </w:r>
      <w:hyperlink r:id="rId5" w:history="1">
        <w:r w:rsidRPr="000861F5">
          <w:rPr>
            <w:rFonts w:ascii="Calibri" w:hAnsi="Calibri" w:cs="Calibri"/>
          </w:rPr>
          <w:t>23 статьи 34</w:t>
        </w:r>
      </w:hyperlink>
      <w:r w:rsidRPr="000861F5"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t>закона "О контрактной системе в сфере закупок товаров,</w:t>
      </w:r>
      <w:bookmarkStart w:id="0" w:name="_GoBack"/>
      <w:bookmarkEnd w:id="0"/>
      <w:r>
        <w:rPr>
          <w:rFonts w:ascii="Calibri" w:hAnsi="Calibri" w:cs="Calibri"/>
        </w:rPr>
        <w:t xml:space="preserve"> работ, услуг для обеспечения государственных и муниципальных нужд" Правительство Российской Федерации постановляет: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861F5">
        <w:rPr>
          <w:rFonts w:ascii="Calibri" w:hAnsi="Calibri" w:cs="Calibri"/>
          <w:i/>
        </w:rPr>
        <w:t>утратил силу.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1F5" w:rsidRDefault="00086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8E2" w:rsidRDefault="000648E2"/>
    <w:sectPr w:rsidR="000648E2" w:rsidSect="0073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5"/>
    <w:rsid w:val="000648E2"/>
    <w:rsid w:val="000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FE7DC9EE8D04A7FD48561F7792F5EF2BC6E6679898A03FCC86646A23A90E0E7D44C374B80A2633y4P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2014-04-02T07:15:00Z</dcterms:created>
  <dcterms:modified xsi:type="dcterms:W3CDTF">2014-04-02T07:20:00Z</dcterms:modified>
</cp:coreProperties>
</file>