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B031D" w:rsidRDefault="00B4575D">
      <w:pPr>
        <w:pStyle w:val="ConsPlusNormal"/>
        <w:jc w:val="both"/>
        <w:outlineLvl w:val="0"/>
      </w:pPr>
    </w:p>
    <w:p w:rsidR="00000000" w:rsidRPr="008B031D" w:rsidRDefault="00B4575D">
      <w:pPr>
        <w:pStyle w:val="ConsPlusNormal"/>
        <w:outlineLvl w:val="0"/>
      </w:pPr>
      <w:bookmarkStart w:id="0" w:name="Par1"/>
      <w:bookmarkEnd w:id="0"/>
      <w:r w:rsidRPr="008B031D">
        <w:t>За</w:t>
      </w:r>
      <w:r w:rsidRPr="008B031D">
        <w:t xml:space="preserve">регистрировано в Минюсте России 1 июля 2013 г. </w:t>
      </w:r>
      <w:r w:rsidR="008B031D">
        <w:t xml:space="preserve"> №</w:t>
      </w:r>
      <w:r w:rsidRPr="008B031D">
        <w:t xml:space="preserve"> 28939</w:t>
      </w:r>
    </w:p>
    <w:p w:rsidR="00000000" w:rsidRPr="008B031D" w:rsidRDefault="00B457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8B031D" w:rsidRDefault="00B4575D">
      <w:pPr>
        <w:pStyle w:val="ConsPlusNormal"/>
      </w:pPr>
    </w:p>
    <w:p w:rsidR="00000000" w:rsidRPr="008B031D" w:rsidRDefault="00B4575D">
      <w:pPr>
        <w:pStyle w:val="ConsPlusNormal"/>
        <w:jc w:val="center"/>
        <w:rPr>
          <w:b/>
          <w:bCs/>
          <w:sz w:val="16"/>
          <w:szCs w:val="16"/>
        </w:rPr>
      </w:pPr>
      <w:r w:rsidRPr="008B031D">
        <w:rPr>
          <w:b/>
          <w:bCs/>
          <w:sz w:val="16"/>
          <w:szCs w:val="16"/>
        </w:rPr>
        <w:t>ФЕДЕРАЛЬНАЯ АНТИМОНОПОЛЬНАЯ СЛУЖБА</w:t>
      </w:r>
    </w:p>
    <w:p w:rsidR="00000000" w:rsidRPr="008B031D" w:rsidRDefault="00B4575D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8B031D" w:rsidRDefault="00B4575D">
      <w:pPr>
        <w:pStyle w:val="ConsPlusNormal"/>
        <w:jc w:val="center"/>
        <w:rPr>
          <w:b/>
          <w:bCs/>
          <w:sz w:val="16"/>
          <w:szCs w:val="16"/>
        </w:rPr>
      </w:pPr>
      <w:r w:rsidRPr="008B031D">
        <w:rPr>
          <w:b/>
          <w:bCs/>
          <w:sz w:val="16"/>
          <w:szCs w:val="16"/>
        </w:rPr>
        <w:t>ПРИКАЗ</w:t>
      </w:r>
    </w:p>
    <w:p w:rsidR="00000000" w:rsidRPr="008B031D" w:rsidRDefault="00B4575D">
      <w:pPr>
        <w:pStyle w:val="ConsPlusNormal"/>
        <w:jc w:val="center"/>
        <w:rPr>
          <w:b/>
          <w:bCs/>
          <w:sz w:val="16"/>
          <w:szCs w:val="16"/>
        </w:rPr>
      </w:pPr>
      <w:r w:rsidRPr="008B031D">
        <w:rPr>
          <w:b/>
          <w:bCs/>
          <w:sz w:val="16"/>
          <w:szCs w:val="16"/>
        </w:rPr>
        <w:t xml:space="preserve">от 18 апреля 2013 г. </w:t>
      </w:r>
      <w:r w:rsidR="008B031D">
        <w:rPr>
          <w:b/>
          <w:bCs/>
          <w:sz w:val="16"/>
          <w:szCs w:val="16"/>
        </w:rPr>
        <w:t xml:space="preserve"> №</w:t>
      </w:r>
      <w:r w:rsidRPr="008B031D">
        <w:rPr>
          <w:b/>
          <w:bCs/>
          <w:sz w:val="16"/>
          <w:szCs w:val="16"/>
        </w:rPr>
        <w:t xml:space="preserve"> 271/13</w:t>
      </w:r>
    </w:p>
    <w:p w:rsidR="00000000" w:rsidRPr="008B031D" w:rsidRDefault="00B4575D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8B031D" w:rsidRDefault="00B4575D">
      <w:pPr>
        <w:pStyle w:val="ConsPlusNormal"/>
        <w:jc w:val="center"/>
        <w:rPr>
          <w:b/>
          <w:bCs/>
          <w:sz w:val="16"/>
          <w:szCs w:val="16"/>
        </w:rPr>
      </w:pPr>
      <w:r w:rsidRPr="008B031D">
        <w:rPr>
          <w:b/>
          <w:bCs/>
          <w:sz w:val="16"/>
          <w:szCs w:val="16"/>
        </w:rPr>
        <w:t>ОБ УТВЕРЖДЕНИИ ФОРМЫ ПРЕДСТАВЛЕНИЯ</w:t>
      </w:r>
    </w:p>
    <w:p w:rsidR="00000000" w:rsidRPr="008B031D" w:rsidRDefault="00B4575D">
      <w:pPr>
        <w:pStyle w:val="ConsPlusNormal"/>
        <w:jc w:val="center"/>
        <w:rPr>
          <w:b/>
          <w:bCs/>
          <w:sz w:val="16"/>
          <w:szCs w:val="16"/>
        </w:rPr>
      </w:pPr>
      <w:r w:rsidRPr="008B031D">
        <w:rPr>
          <w:b/>
          <w:bCs/>
          <w:sz w:val="16"/>
          <w:szCs w:val="16"/>
        </w:rPr>
        <w:t>АНТИМОНОПОЛЬНОМУ ОРГАНУ ГОЛОВНЫМ ИСПОЛНИТЕЛЕМ</w:t>
      </w:r>
    </w:p>
    <w:p w:rsidR="00000000" w:rsidRPr="008B031D" w:rsidRDefault="00B4575D">
      <w:pPr>
        <w:pStyle w:val="ConsPlusNormal"/>
        <w:jc w:val="center"/>
        <w:rPr>
          <w:b/>
          <w:bCs/>
          <w:sz w:val="16"/>
          <w:szCs w:val="16"/>
        </w:rPr>
      </w:pPr>
      <w:r w:rsidRPr="008B031D">
        <w:rPr>
          <w:b/>
          <w:bCs/>
          <w:sz w:val="16"/>
          <w:szCs w:val="16"/>
        </w:rPr>
        <w:t>ПОСТАВОК ПРОДУКЦИИ ПО ГОСУДАРСТВЕННОМУ ОБОРО</w:t>
      </w:r>
      <w:r w:rsidRPr="008B031D">
        <w:rPr>
          <w:b/>
          <w:bCs/>
          <w:sz w:val="16"/>
          <w:szCs w:val="16"/>
        </w:rPr>
        <w:t>ННОМУ ЗАКАЗУ</w:t>
      </w:r>
    </w:p>
    <w:p w:rsidR="00000000" w:rsidRPr="008B031D" w:rsidRDefault="00B4575D">
      <w:pPr>
        <w:pStyle w:val="ConsPlusNormal"/>
        <w:jc w:val="center"/>
        <w:rPr>
          <w:b/>
          <w:bCs/>
          <w:sz w:val="16"/>
          <w:szCs w:val="16"/>
        </w:rPr>
      </w:pPr>
      <w:r w:rsidRPr="008B031D">
        <w:rPr>
          <w:b/>
          <w:bCs/>
          <w:sz w:val="16"/>
          <w:szCs w:val="16"/>
        </w:rPr>
        <w:t>СВЕДЕНИЙ О ФАКТАХ ПОВЫШЕНИЯ ПОСТАВЩИКАМИ (ИСПОЛНИТЕЛЯМИ,</w:t>
      </w:r>
    </w:p>
    <w:p w:rsidR="00000000" w:rsidRPr="008B031D" w:rsidRDefault="00B4575D">
      <w:pPr>
        <w:pStyle w:val="ConsPlusNormal"/>
        <w:jc w:val="center"/>
        <w:rPr>
          <w:b/>
          <w:bCs/>
          <w:sz w:val="16"/>
          <w:szCs w:val="16"/>
        </w:rPr>
      </w:pPr>
      <w:r w:rsidRPr="008B031D">
        <w:rPr>
          <w:b/>
          <w:bCs/>
          <w:sz w:val="16"/>
          <w:szCs w:val="16"/>
        </w:rPr>
        <w:t>ПОДРЯДЧИКАМИ) ЦЕН НА СЫРЬЕ, МАТЕРИАЛЫ И КОМПЛЕКТУЮЩИЕ</w:t>
      </w:r>
    </w:p>
    <w:p w:rsidR="00000000" w:rsidRPr="008B031D" w:rsidRDefault="00B4575D">
      <w:pPr>
        <w:pStyle w:val="ConsPlusNormal"/>
        <w:jc w:val="center"/>
        <w:rPr>
          <w:b/>
          <w:bCs/>
          <w:sz w:val="16"/>
          <w:szCs w:val="16"/>
        </w:rPr>
      </w:pPr>
      <w:r w:rsidRPr="008B031D">
        <w:rPr>
          <w:b/>
          <w:bCs/>
          <w:sz w:val="16"/>
          <w:szCs w:val="16"/>
        </w:rPr>
        <w:t>ИЗДЕЛИЯ, РАБОТЫ, УСЛУГИ, НЕОБХОДИМЫЕ ДЛЯ ВЫПОЛНЕНИЯ</w:t>
      </w:r>
    </w:p>
    <w:p w:rsidR="00000000" w:rsidRPr="008B031D" w:rsidRDefault="00B4575D">
      <w:pPr>
        <w:pStyle w:val="ConsPlusNormal"/>
        <w:jc w:val="center"/>
        <w:rPr>
          <w:b/>
          <w:bCs/>
          <w:sz w:val="16"/>
          <w:szCs w:val="16"/>
        </w:rPr>
      </w:pPr>
      <w:r w:rsidRPr="008B031D">
        <w:rPr>
          <w:b/>
          <w:bCs/>
          <w:sz w:val="16"/>
          <w:szCs w:val="16"/>
        </w:rPr>
        <w:t>ГОСУДАРСТВЕННОГО ОБОРОННОГО ЗАКАЗА</w:t>
      </w:r>
    </w:p>
    <w:p w:rsidR="00000000" w:rsidRPr="008B031D" w:rsidRDefault="00B4575D">
      <w:pPr>
        <w:pStyle w:val="ConsPlusNormal"/>
        <w:jc w:val="center"/>
      </w:pPr>
    </w:p>
    <w:p w:rsidR="00000000" w:rsidRPr="008B031D" w:rsidRDefault="00B4575D">
      <w:pPr>
        <w:pStyle w:val="ConsPlusNormal"/>
        <w:jc w:val="center"/>
      </w:pPr>
      <w:r w:rsidRPr="008B031D">
        <w:t>Список изменяющих документов</w:t>
      </w:r>
    </w:p>
    <w:p w:rsidR="00000000" w:rsidRPr="008B031D" w:rsidRDefault="00B4575D">
      <w:pPr>
        <w:pStyle w:val="ConsPlusNormal"/>
        <w:jc w:val="center"/>
      </w:pPr>
      <w:r w:rsidRPr="008B031D">
        <w:t>(в ред. Приказа</w:t>
      </w:r>
      <w:r w:rsidRPr="008B031D">
        <w:t xml:space="preserve"> ФАС России от 17.06.2014 </w:t>
      </w:r>
      <w:r w:rsidR="008B031D">
        <w:t xml:space="preserve"> №</w:t>
      </w:r>
      <w:r w:rsidRPr="008B031D">
        <w:t xml:space="preserve"> 393/14)</w:t>
      </w:r>
    </w:p>
    <w:p w:rsidR="00000000" w:rsidRPr="008B031D" w:rsidRDefault="00B4575D">
      <w:pPr>
        <w:pStyle w:val="ConsPlusNormal"/>
        <w:jc w:val="center"/>
      </w:pPr>
    </w:p>
    <w:p w:rsidR="00000000" w:rsidRPr="008B031D" w:rsidRDefault="00B4575D">
      <w:pPr>
        <w:pStyle w:val="ConsPlusNormal"/>
        <w:ind w:firstLine="540"/>
        <w:jc w:val="both"/>
      </w:pPr>
      <w:r w:rsidRPr="008B031D">
        <w:t xml:space="preserve">В соответствии с частью 3 статьи 14 Федерального закона от 29.12.2012 </w:t>
      </w:r>
      <w:r w:rsidR="008B031D">
        <w:t xml:space="preserve"> №</w:t>
      </w:r>
      <w:r w:rsidRPr="008B031D">
        <w:t xml:space="preserve"> 275-ФЗ "О государственном оборонном заказе" (Собрание законодательства Российской Федерации, 31.12.2012, </w:t>
      </w:r>
      <w:r w:rsidR="008B031D">
        <w:t xml:space="preserve"> №</w:t>
      </w:r>
      <w:r w:rsidRPr="008B031D">
        <w:t xml:space="preserve"> 53 (ч. I), ст. 7600) приказываю:</w:t>
      </w:r>
    </w:p>
    <w:p w:rsidR="00000000" w:rsidRPr="008B031D" w:rsidRDefault="00B4575D">
      <w:pPr>
        <w:pStyle w:val="ConsPlusNormal"/>
        <w:ind w:firstLine="540"/>
        <w:jc w:val="both"/>
      </w:pPr>
      <w:r w:rsidRPr="008B031D">
        <w:t>1. Утве</w:t>
      </w:r>
      <w:r w:rsidRPr="008B031D">
        <w:t xml:space="preserve">рдить прилагаемую </w:t>
      </w:r>
      <w:r w:rsidRPr="008B031D">
        <w:t>Форму</w:t>
      </w:r>
      <w:r w:rsidRPr="008B031D">
        <w:t xml:space="preserve"> представления антимонопольному органу головным исполнителем поставок продукции по государственному оборонному заказу сведений о фактах повышения поставщиками (исполнителями, подр</w:t>
      </w:r>
      <w:r w:rsidRPr="008B031D">
        <w:t>ядчиками) цен на сырье, материалы и комплектующие изделия, работы, услуги, необходимые для выполнения государственного оборонного заказа.</w:t>
      </w:r>
    </w:p>
    <w:p w:rsidR="00000000" w:rsidRPr="008B031D" w:rsidRDefault="00B4575D">
      <w:pPr>
        <w:pStyle w:val="ConsPlusNormal"/>
        <w:ind w:firstLine="540"/>
        <w:jc w:val="both"/>
      </w:pPr>
      <w:r w:rsidRPr="008B031D">
        <w:t>2. Контроль исполнения настоящего Приказа оставляю за собой.</w:t>
      </w:r>
    </w:p>
    <w:p w:rsidR="00000000" w:rsidRPr="008B031D" w:rsidRDefault="00B4575D">
      <w:pPr>
        <w:pStyle w:val="ConsPlusNormal"/>
        <w:ind w:firstLine="540"/>
        <w:jc w:val="both"/>
      </w:pPr>
    </w:p>
    <w:p w:rsidR="00000000" w:rsidRPr="008B031D" w:rsidRDefault="00B4575D">
      <w:pPr>
        <w:pStyle w:val="ConsPlusNormal"/>
        <w:jc w:val="right"/>
      </w:pPr>
      <w:r w:rsidRPr="008B031D">
        <w:t>Руководитель</w:t>
      </w:r>
    </w:p>
    <w:p w:rsidR="00000000" w:rsidRPr="008B031D" w:rsidRDefault="00B4575D">
      <w:pPr>
        <w:pStyle w:val="ConsPlusNormal"/>
        <w:jc w:val="right"/>
      </w:pPr>
      <w:r w:rsidRPr="008B031D">
        <w:t>И.Ю.АРТЕМЬЕВ</w:t>
      </w:r>
    </w:p>
    <w:p w:rsidR="00000000" w:rsidRPr="008B031D" w:rsidRDefault="00B4575D">
      <w:pPr>
        <w:pStyle w:val="ConsPlusNormal"/>
        <w:ind w:firstLine="540"/>
        <w:jc w:val="both"/>
      </w:pPr>
    </w:p>
    <w:p w:rsidR="00000000" w:rsidRPr="008B031D" w:rsidRDefault="00B4575D">
      <w:pPr>
        <w:pStyle w:val="ConsPlusNormal"/>
        <w:ind w:firstLine="540"/>
        <w:jc w:val="both"/>
      </w:pPr>
    </w:p>
    <w:p w:rsidR="00000000" w:rsidRPr="008B031D" w:rsidRDefault="00B4575D">
      <w:pPr>
        <w:pStyle w:val="ConsPlusNormal"/>
        <w:ind w:firstLine="540"/>
        <w:jc w:val="both"/>
      </w:pPr>
    </w:p>
    <w:p w:rsidR="00000000" w:rsidRPr="008B031D" w:rsidRDefault="00B4575D">
      <w:pPr>
        <w:pStyle w:val="ConsPlusNormal"/>
        <w:ind w:firstLine="540"/>
        <w:jc w:val="both"/>
      </w:pPr>
    </w:p>
    <w:p w:rsidR="00000000" w:rsidRPr="008B031D" w:rsidRDefault="00B4575D">
      <w:pPr>
        <w:pStyle w:val="ConsPlusNormal"/>
        <w:ind w:firstLine="540"/>
        <w:jc w:val="both"/>
      </w:pPr>
    </w:p>
    <w:p w:rsidR="00000000" w:rsidRPr="008B031D" w:rsidRDefault="00B4575D">
      <w:pPr>
        <w:pStyle w:val="ConsPlusNormal"/>
        <w:jc w:val="right"/>
        <w:outlineLvl w:val="0"/>
      </w:pPr>
      <w:bookmarkStart w:id="1" w:name="Par31"/>
      <w:bookmarkEnd w:id="1"/>
      <w:r w:rsidRPr="008B031D">
        <w:t>Приложение</w:t>
      </w:r>
    </w:p>
    <w:p w:rsidR="00000000" w:rsidRPr="008B031D" w:rsidRDefault="00B4575D">
      <w:pPr>
        <w:pStyle w:val="ConsPlusNormal"/>
        <w:jc w:val="right"/>
      </w:pPr>
      <w:r w:rsidRPr="008B031D">
        <w:t>к приказу ФАС России</w:t>
      </w:r>
    </w:p>
    <w:p w:rsidR="00000000" w:rsidRPr="008B031D" w:rsidRDefault="00B4575D">
      <w:pPr>
        <w:pStyle w:val="ConsPlusNormal"/>
        <w:jc w:val="right"/>
      </w:pPr>
      <w:r w:rsidRPr="008B031D">
        <w:t xml:space="preserve">от 18.04.2013 </w:t>
      </w:r>
      <w:r w:rsidR="008B031D">
        <w:t xml:space="preserve"> №</w:t>
      </w:r>
      <w:r w:rsidRPr="008B031D">
        <w:t xml:space="preserve"> 271/13</w:t>
      </w:r>
    </w:p>
    <w:p w:rsidR="00000000" w:rsidRPr="008B031D" w:rsidRDefault="00B4575D">
      <w:pPr>
        <w:pStyle w:val="ConsPlusNormal"/>
        <w:ind w:firstLine="540"/>
        <w:jc w:val="both"/>
      </w:pPr>
    </w:p>
    <w:p w:rsidR="00000000" w:rsidRPr="008B031D" w:rsidRDefault="00B4575D">
      <w:pPr>
        <w:pStyle w:val="ConsPlusNormal"/>
        <w:jc w:val="center"/>
        <w:rPr>
          <w:b/>
          <w:bCs/>
          <w:sz w:val="16"/>
          <w:szCs w:val="16"/>
        </w:rPr>
      </w:pPr>
      <w:bookmarkStart w:id="2" w:name="Par35"/>
      <w:bookmarkEnd w:id="2"/>
      <w:r w:rsidRPr="008B031D">
        <w:rPr>
          <w:b/>
          <w:bCs/>
          <w:sz w:val="16"/>
          <w:szCs w:val="16"/>
        </w:rPr>
        <w:t>Форма предоставления</w:t>
      </w:r>
    </w:p>
    <w:p w:rsidR="00000000" w:rsidRPr="008B031D" w:rsidRDefault="00B4575D">
      <w:pPr>
        <w:pStyle w:val="ConsPlusNormal"/>
        <w:jc w:val="center"/>
        <w:rPr>
          <w:b/>
          <w:bCs/>
          <w:sz w:val="16"/>
          <w:szCs w:val="16"/>
        </w:rPr>
      </w:pPr>
      <w:r w:rsidRPr="008B031D">
        <w:rPr>
          <w:b/>
          <w:bCs/>
          <w:sz w:val="16"/>
          <w:szCs w:val="16"/>
        </w:rPr>
        <w:t>антимонопольному органу головным исполнителем</w:t>
      </w:r>
    </w:p>
    <w:p w:rsidR="00000000" w:rsidRPr="008B031D" w:rsidRDefault="00B4575D">
      <w:pPr>
        <w:pStyle w:val="ConsPlusNormal"/>
        <w:jc w:val="center"/>
        <w:rPr>
          <w:b/>
          <w:bCs/>
          <w:sz w:val="16"/>
          <w:szCs w:val="16"/>
        </w:rPr>
      </w:pPr>
      <w:r w:rsidRPr="008B031D">
        <w:rPr>
          <w:b/>
          <w:bCs/>
          <w:sz w:val="16"/>
          <w:szCs w:val="16"/>
        </w:rPr>
        <w:t>поставок продукции по государственному оборонному заказу</w:t>
      </w:r>
    </w:p>
    <w:p w:rsidR="00000000" w:rsidRPr="008B031D" w:rsidRDefault="00B4575D">
      <w:pPr>
        <w:pStyle w:val="ConsPlusNormal"/>
        <w:jc w:val="center"/>
        <w:rPr>
          <w:b/>
          <w:bCs/>
          <w:sz w:val="16"/>
          <w:szCs w:val="16"/>
        </w:rPr>
      </w:pPr>
      <w:r w:rsidRPr="008B031D">
        <w:rPr>
          <w:b/>
          <w:bCs/>
          <w:sz w:val="16"/>
          <w:szCs w:val="16"/>
        </w:rPr>
        <w:t>сведений о фактах повышения поставщиками (исполнителями,</w:t>
      </w:r>
    </w:p>
    <w:p w:rsidR="00000000" w:rsidRPr="008B031D" w:rsidRDefault="00B4575D">
      <w:pPr>
        <w:pStyle w:val="ConsPlusNormal"/>
        <w:jc w:val="center"/>
        <w:rPr>
          <w:b/>
          <w:bCs/>
          <w:sz w:val="16"/>
          <w:szCs w:val="16"/>
        </w:rPr>
      </w:pPr>
      <w:r w:rsidRPr="008B031D">
        <w:rPr>
          <w:b/>
          <w:bCs/>
          <w:sz w:val="16"/>
          <w:szCs w:val="16"/>
        </w:rPr>
        <w:t>подрядчиками) цен на</w:t>
      </w:r>
      <w:r w:rsidRPr="008B031D">
        <w:rPr>
          <w:b/>
          <w:bCs/>
          <w:sz w:val="16"/>
          <w:szCs w:val="16"/>
        </w:rPr>
        <w:t xml:space="preserve"> сырье, материалы и комплектующие</w:t>
      </w:r>
    </w:p>
    <w:p w:rsidR="00000000" w:rsidRPr="008B031D" w:rsidRDefault="00B4575D">
      <w:pPr>
        <w:pStyle w:val="ConsPlusNormal"/>
        <w:jc w:val="center"/>
        <w:rPr>
          <w:b/>
          <w:bCs/>
          <w:sz w:val="16"/>
          <w:szCs w:val="16"/>
        </w:rPr>
      </w:pPr>
      <w:r w:rsidRPr="008B031D">
        <w:rPr>
          <w:b/>
          <w:bCs/>
          <w:sz w:val="16"/>
          <w:szCs w:val="16"/>
        </w:rPr>
        <w:t>изделия, работы, услуги, необходимые для выполнения</w:t>
      </w:r>
    </w:p>
    <w:p w:rsidR="00000000" w:rsidRPr="008B031D" w:rsidRDefault="00B4575D">
      <w:pPr>
        <w:pStyle w:val="ConsPlusNormal"/>
        <w:jc w:val="center"/>
        <w:rPr>
          <w:b/>
          <w:bCs/>
          <w:sz w:val="16"/>
          <w:szCs w:val="16"/>
        </w:rPr>
      </w:pPr>
      <w:r w:rsidRPr="008B031D">
        <w:rPr>
          <w:b/>
          <w:bCs/>
          <w:sz w:val="16"/>
          <w:szCs w:val="16"/>
        </w:rPr>
        <w:t>государственного оборонного заказа</w:t>
      </w:r>
    </w:p>
    <w:p w:rsidR="00000000" w:rsidRPr="008B031D" w:rsidRDefault="00B4575D">
      <w:pPr>
        <w:pStyle w:val="ConsPlusNormal"/>
        <w:jc w:val="center"/>
      </w:pPr>
    </w:p>
    <w:p w:rsidR="00000000" w:rsidRPr="008B031D" w:rsidRDefault="00B4575D">
      <w:pPr>
        <w:pStyle w:val="ConsPlusNormal"/>
        <w:jc w:val="center"/>
      </w:pPr>
      <w:r w:rsidRPr="008B031D">
        <w:t>Список изменяющих документов</w:t>
      </w:r>
    </w:p>
    <w:p w:rsidR="00000000" w:rsidRPr="008B031D" w:rsidRDefault="00B4575D">
      <w:pPr>
        <w:pStyle w:val="ConsPlusNormal"/>
        <w:jc w:val="center"/>
      </w:pPr>
      <w:r w:rsidRPr="008B031D">
        <w:t xml:space="preserve">(в ред. Приказа ФАС России от 17.06.2014 </w:t>
      </w:r>
      <w:r w:rsidR="008B031D">
        <w:t xml:space="preserve"> №</w:t>
      </w:r>
      <w:r w:rsidRPr="008B031D">
        <w:t xml:space="preserve"> 393/14)</w:t>
      </w:r>
    </w:p>
    <w:p w:rsidR="00000000" w:rsidRPr="008B031D" w:rsidRDefault="00B4575D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6860"/>
        <w:gridCol w:w="1701"/>
      </w:tblGrid>
      <w:tr w:rsidR="008B031D" w:rsidRPr="008B03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outlineLvl w:val="1"/>
            </w:pPr>
            <w:bookmarkStart w:id="3" w:name="Par46"/>
            <w:bookmarkEnd w:id="3"/>
            <w:r w:rsidRPr="008B031D">
              <w:t>1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Общие сведения о головном исполнителе пос</w:t>
            </w:r>
            <w:r w:rsidRPr="008B031D">
              <w:t>тавок продукции по государственному оборонному заказу (далее - головной исполнитель)</w:t>
            </w:r>
          </w:p>
        </w:tc>
      </w:tr>
      <w:tr w:rsidR="008B031D" w:rsidRPr="008B03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1.1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Наименование юридического лица и его место нахождения, ФИО, номер телефона, факса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</w:tr>
      <w:tr w:rsidR="008B031D" w:rsidRPr="008B03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1.2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ИНН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</w:tr>
      <w:tr w:rsidR="008B031D" w:rsidRPr="008B03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1.3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Адрес официального сайта в информационно-телекоммуникационной сети "Интернет" (в случае наличия официального сайта)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</w:tr>
      <w:tr w:rsidR="008B031D" w:rsidRPr="008B03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1.4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 xml:space="preserve">ФИО, должность, номер телефона/факса с указанием кода </w:t>
            </w:r>
            <w:r w:rsidRPr="008B031D">
              <w:lastRenderedPageBreak/>
              <w:t>междугородней связи, адрес электронной почты контактного лица, с которым должнос</w:t>
            </w:r>
            <w:r w:rsidRPr="008B031D">
              <w:t>тные лица антимонопольного органа могут связаться по возникшим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</w:tr>
      <w:tr w:rsidR="008B031D" w:rsidRPr="008B03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lastRenderedPageBreak/>
              <w:t>1.5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Почтовый адрес, по которому антимонопольным органом могут направляться все сообщения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</w:tr>
      <w:tr w:rsidR="008B031D" w:rsidRPr="008B03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1.6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Реквизиты государственног</w:t>
            </w:r>
            <w:r w:rsidRPr="008B031D">
              <w:t>о контракта, в рамках которого осуществляется закупка сырья, материалов, комплектующих изделий, работ, услуг, необходимых для выполнения государственного оборонного заказа (далее - продукция, работы, услуги) с указанием наименования и места нахождения госу</w:t>
            </w:r>
            <w:r w:rsidRPr="008B031D">
              <w:t>дарственного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</w:tr>
      <w:tr w:rsidR="008B031D" w:rsidRPr="008B03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outlineLvl w:val="1"/>
            </w:pPr>
            <w:bookmarkStart w:id="4" w:name="Par66"/>
            <w:bookmarkEnd w:id="4"/>
            <w:r w:rsidRPr="008B031D">
              <w:t xml:space="preserve">2 </w:t>
            </w:r>
            <w:r w:rsidRPr="008B031D">
              <w:t>&lt;*&gt;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Сведения о закупаемых продукции, работах, услугах</w:t>
            </w:r>
          </w:p>
        </w:tc>
      </w:tr>
      <w:tr w:rsidR="008B031D" w:rsidRPr="008B03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2.1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Наименование продукции,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</w:tr>
      <w:tr w:rsidR="008B031D" w:rsidRPr="008B03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2.2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Описание продукции, работы, услуги,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</w:tr>
      <w:tr w:rsidR="008B031D" w:rsidRPr="008B03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2.2.1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Технические характеристики, свойства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</w:tr>
      <w:tr w:rsidR="008B031D" w:rsidRPr="008B03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2.2.2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Назначение, область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</w:tr>
      <w:tr w:rsidR="008B031D" w:rsidRPr="008B03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2.3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Наименование поставщика, производителя, исполнителя, подрядчика с указанием его (их) места 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</w:tr>
      <w:tr w:rsidR="008B031D" w:rsidRPr="008B03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2.4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Сведения</w:t>
            </w:r>
            <w:r w:rsidRPr="008B031D">
              <w:t xml:space="preserve"> о </w:t>
            </w:r>
            <w:r w:rsidRPr="008B031D">
              <w:t xml:space="preserve">закупках продукции, работ, услуг с представлением приложения </w:t>
            </w:r>
            <w:r w:rsidR="008B031D">
              <w:t xml:space="preserve"> №</w:t>
            </w:r>
            <w:r w:rsidRPr="008B031D">
              <w:t xml:space="preserve"> 1 к настоящей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</w:tr>
      <w:tr w:rsidR="008B031D" w:rsidRPr="008B03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  <w:r w:rsidRPr="008B031D">
              <w:t>2.4.1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  <w:r w:rsidRPr="008B031D">
              <w:t>Расчетная сумма по договору (контракту) на закупку продукции, работ, услуг с учетом установленной (предлагаемой) поставщиком (исполнителем, подрядчиком) цены и необходимого объема закупки в отчетном периоде, в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</w:tr>
      <w:tr w:rsidR="008B031D" w:rsidRPr="008B03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2.5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Процент превышения установленн</w:t>
            </w:r>
            <w:r w:rsidRPr="008B031D">
              <w:t>ой цены на продукцию, работы, услуги по отношению к цене, рассчитанной с применением индексов цен и индексов - дефляторов по видам экономической деятельности, определенных в порядке, установленном Правительством Российской Федерации с представлением расчет</w:t>
            </w:r>
            <w:r w:rsidRPr="008B031D">
              <w:t>а и необходимых пояснений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</w:tr>
      <w:tr w:rsidR="008B031D" w:rsidRPr="008B03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2.6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 xml:space="preserve">Информация о том, чем обусловлена необходимость использования продукции, работ, услуг в рамках исполнения государственного оборонного заказа с представлением копий подтверждающих документов (выписки из конструкторской и/или </w:t>
            </w:r>
            <w:r w:rsidRPr="008B031D">
              <w:t>конкурсной/аукционной документации, копия государственного контракта, письменные требования заказчика и иные документы)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</w:tr>
      <w:tr w:rsidR="008B031D" w:rsidRPr="008B03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2.7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Сведения относительно изменения цены (указать величину и период действия цен) на продукцию, работы, услуги с приложением имеющихся</w:t>
            </w:r>
            <w:r w:rsidRPr="008B031D">
              <w:t xml:space="preserve"> расчетно-калькуляционных материалов поставщика (исполнителя, подрядчика), а также обоснований (пояснений) произошедшего изменения цен за 3 календарных года (2 года, предшествующих году обращения в антимонопольный орган, и текущий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</w:tr>
      <w:tr w:rsidR="008B031D" w:rsidRPr="008B03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2.8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Сведения</w:t>
            </w:r>
            <w:r w:rsidRPr="008B031D">
              <w:t xml:space="preserve"> о существующих аналогах (заменителях) продукции либо сведения о существующих альтернативных исполнителях (подрядчиках), имеющих возможность выполнения (предоставления) работ, услуг с представлением приложен</w:t>
            </w:r>
            <w:r w:rsidRPr="008B031D">
              <w:t xml:space="preserve">ия </w:t>
            </w:r>
            <w:r w:rsidR="008B031D">
              <w:t xml:space="preserve"> №</w:t>
            </w:r>
            <w:r w:rsidRPr="008B031D">
              <w:t xml:space="preserve"> 2 к настоящей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</w:tr>
      <w:tr w:rsidR="008B031D" w:rsidRPr="008B03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lastRenderedPageBreak/>
              <w:t>2.9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Планируемый (требуемый) объем закупки продукции, работ, услуг в отчетном периоде для целей выполнения государственного контракта, с указанием единицы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</w:tr>
      <w:tr w:rsidR="008B031D" w:rsidRPr="008B03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2.10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</w:pPr>
            <w:r w:rsidRPr="008B031D">
              <w:t>Переписку с поставщиком (исполнителем, подрядчиком) по вопросу произошедшего изменения цены, послужившее основанием для обращения в антимонопольный орган, а также копию договора (контракта) или его проекта на поставку соответствующей продукции, работ, услу</w:t>
            </w:r>
            <w:r w:rsidRPr="008B031D">
              <w:t>г (в случае наличия)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</w:tr>
    </w:tbl>
    <w:p w:rsidR="00000000" w:rsidRPr="008B031D" w:rsidRDefault="00B4575D">
      <w:pPr>
        <w:pStyle w:val="ConsPlusNormal"/>
        <w:jc w:val="center"/>
        <w:sectPr w:rsidR="00000000" w:rsidRPr="008B031D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8B031D" w:rsidRDefault="00B4575D">
      <w:pPr>
        <w:pStyle w:val="ConsPlusNormal"/>
        <w:ind w:firstLine="540"/>
        <w:jc w:val="both"/>
      </w:pPr>
    </w:p>
    <w:p w:rsidR="00000000" w:rsidRPr="008B031D" w:rsidRDefault="00B4575D">
      <w:pPr>
        <w:pStyle w:val="ConsPlusNormal"/>
        <w:ind w:firstLine="540"/>
        <w:jc w:val="both"/>
      </w:pPr>
      <w:r w:rsidRPr="008B031D">
        <w:t>--------------------------------</w:t>
      </w:r>
    </w:p>
    <w:p w:rsidR="00000000" w:rsidRPr="008B031D" w:rsidRDefault="00B4575D">
      <w:pPr>
        <w:pStyle w:val="ConsPlusNormal"/>
        <w:ind w:firstLine="540"/>
        <w:jc w:val="both"/>
      </w:pPr>
      <w:bookmarkStart w:id="5" w:name="Par109"/>
      <w:bookmarkEnd w:id="5"/>
      <w:r w:rsidRPr="008B031D">
        <w:t>&lt;*&gt; Головной исполнитель также вправе предоставить сведения согласно разделу 2 в отношении субпоставщика (субисполнителя, субподрядчика) любого уровня с необходимыми пояснениями схемы производственной кооперации.</w:t>
      </w:r>
    </w:p>
    <w:p w:rsidR="00000000" w:rsidRPr="008B031D" w:rsidRDefault="00B4575D">
      <w:pPr>
        <w:pStyle w:val="ConsPlusNormal"/>
        <w:ind w:firstLine="540"/>
        <w:jc w:val="both"/>
      </w:pPr>
    </w:p>
    <w:p w:rsidR="00000000" w:rsidRPr="008B031D" w:rsidRDefault="00B4575D">
      <w:pPr>
        <w:pStyle w:val="ConsPlusNormal"/>
        <w:ind w:firstLine="540"/>
        <w:jc w:val="both"/>
      </w:pPr>
    </w:p>
    <w:p w:rsidR="00000000" w:rsidRPr="008B031D" w:rsidRDefault="00B4575D">
      <w:pPr>
        <w:pStyle w:val="ConsPlusNormal"/>
        <w:ind w:firstLine="540"/>
        <w:jc w:val="both"/>
      </w:pPr>
    </w:p>
    <w:p w:rsidR="00000000" w:rsidRPr="008B031D" w:rsidRDefault="00B4575D">
      <w:pPr>
        <w:pStyle w:val="ConsPlusNormal"/>
        <w:ind w:firstLine="540"/>
        <w:jc w:val="both"/>
      </w:pPr>
    </w:p>
    <w:p w:rsidR="00000000" w:rsidRPr="008B031D" w:rsidRDefault="00B4575D">
      <w:pPr>
        <w:pStyle w:val="ConsPlusNormal"/>
        <w:ind w:firstLine="540"/>
        <w:jc w:val="both"/>
      </w:pPr>
    </w:p>
    <w:p w:rsidR="00000000" w:rsidRPr="008B031D" w:rsidRDefault="00B4575D">
      <w:pPr>
        <w:pStyle w:val="ConsPlusNormal"/>
        <w:jc w:val="right"/>
        <w:outlineLvl w:val="1"/>
      </w:pPr>
      <w:bookmarkStart w:id="6" w:name="Par115"/>
      <w:bookmarkEnd w:id="6"/>
      <w:r w:rsidRPr="008B031D">
        <w:t xml:space="preserve">Приложение </w:t>
      </w:r>
      <w:r w:rsidR="008B031D">
        <w:t xml:space="preserve"> №</w:t>
      </w:r>
      <w:r w:rsidRPr="008B031D">
        <w:t xml:space="preserve"> 1</w:t>
      </w:r>
    </w:p>
    <w:p w:rsidR="00000000" w:rsidRPr="008B031D" w:rsidRDefault="00B4575D">
      <w:pPr>
        <w:pStyle w:val="ConsPlusNormal"/>
        <w:jc w:val="right"/>
      </w:pPr>
      <w:r w:rsidRPr="008B031D">
        <w:t>к Форме</w:t>
      </w:r>
    </w:p>
    <w:p w:rsidR="00000000" w:rsidRPr="008B031D" w:rsidRDefault="00B4575D">
      <w:pPr>
        <w:pStyle w:val="ConsPlusNormal"/>
        <w:ind w:firstLine="540"/>
        <w:jc w:val="both"/>
      </w:pPr>
    </w:p>
    <w:p w:rsidR="00000000" w:rsidRPr="008B031D" w:rsidRDefault="00B4575D">
      <w:pPr>
        <w:pStyle w:val="ConsPlusNormal"/>
        <w:jc w:val="center"/>
      </w:pPr>
      <w:bookmarkStart w:id="7" w:name="Par118"/>
      <w:bookmarkStart w:id="8" w:name="_GoBack"/>
      <w:bookmarkEnd w:id="7"/>
      <w:bookmarkEnd w:id="8"/>
      <w:r w:rsidRPr="008B031D">
        <w:t>Сведения о закупках продукции, работ, услуг</w:t>
      </w:r>
    </w:p>
    <w:p w:rsidR="00000000" w:rsidRPr="008B031D" w:rsidRDefault="00B4575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474"/>
        <w:gridCol w:w="1701"/>
        <w:gridCol w:w="1020"/>
        <w:gridCol w:w="1474"/>
        <w:gridCol w:w="1531"/>
        <w:gridCol w:w="1134"/>
        <w:gridCol w:w="1191"/>
        <w:gridCol w:w="1077"/>
        <w:gridCol w:w="1020"/>
        <w:gridCol w:w="1247"/>
      </w:tblGrid>
      <w:tr w:rsidR="008B031D" w:rsidRPr="008B03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Год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Наименование продукции, работ, услуг</w:t>
            </w:r>
          </w:p>
        </w:tc>
        <w:tc>
          <w:tcPr>
            <w:tcW w:w="4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Информация о поставщиках, исполнителях (подрядчиках)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Реквизиты договора (дата и номер)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Дата поставки продукции/ выполнения работ, услуг, (дд.мм.гггг)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Единица измерения продукции, работ, услуг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Объем поставки продукции/ выполнения работ, услуг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Цена за единицу продукции, работ, услуг</w:t>
            </w:r>
          </w:p>
        </w:tc>
      </w:tr>
      <w:tr w:rsidR="008B031D" w:rsidRPr="008B031D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ind w:firstLine="540"/>
              <w:jc w:val="both"/>
            </w:pPr>
          </w:p>
        </w:tc>
        <w:tc>
          <w:tcPr>
            <w:tcW w:w="4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ind w:firstLine="540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в натуральном выражении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в стоимостном выражении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в натуральном выражении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в стоимостном выражении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</w:p>
        </w:tc>
      </w:tr>
      <w:tr w:rsidR="008B031D" w:rsidRPr="008B03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ind w:firstLine="54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Адрес места нахождения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ИНН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</w:p>
        </w:tc>
      </w:tr>
      <w:tr w:rsidR="008B031D" w:rsidRPr="008B0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2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10</w:t>
            </w:r>
          </w:p>
        </w:tc>
      </w:tr>
      <w:tr w:rsidR="008B031D" w:rsidRPr="008B0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</w:tr>
      <w:tr w:rsidR="008B031D" w:rsidRPr="008B0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</w:tr>
    </w:tbl>
    <w:p w:rsidR="00000000" w:rsidRPr="008B031D" w:rsidRDefault="00B4575D">
      <w:pPr>
        <w:pStyle w:val="ConsPlusNormal"/>
        <w:ind w:firstLine="540"/>
        <w:jc w:val="both"/>
      </w:pPr>
    </w:p>
    <w:p w:rsidR="00000000" w:rsidRPr="008B031D" w:rsidRDefault="00B4575D">
      <w:pPr>
        <w:pStyle w:val="ConsPlusNormal"/>
        <w:ind w:firstLine="540"/>
        <w:jc w:val="both"/>
      </w:pPr>
      <w:r w:rsidRPr="008B031D">
        <w:t>Примечания:</w:t>
      </w:r>
    </w:p>
    <w:p w:rsidR="00000000" w:rsidRPr="008B031D" w:rsidRDefault="00B4575D">
      <w:pPr>
        <w:pStyle w:val="ConsPlusNormal"/>
        <w:ind w:firstLine="540"/>
        <w:jc w:val="both"/>
      </w:pPr>
      <w:r w:rsidRPr="008B031D">
        <w:t>1. Указываются сведения о закупках продукции, работ, услуг у любых поставщиков, исполнителей (подрядчиков).</w:t>
      </w:r>
    </w:p>
    <w:p w:rsidR="00000000" w:rsidRPr="008B031D" w:rsidRDefault="00B4575D">
      <w:pPr>
        <w:pStyle w:val="ConsPlusNormal"/>
        <w:ind w:firstLine="540"/>
        <w:jc w:val="both"/>
      </w:pPr>
      <w:r w:rsidRPr="008B031D">
        <w:t>2. Информация представляется за 3 календарных года (2 года, предшествующих году обращения в антимонопольный орган, и текущий год).</w:t>
      </w:r>
    </w:p>
    <w:p w:rsidR="00000000" w:rsidRPr="008B031D" w:rsidRDefault="00B4575D">
      <w:pPr>
        <w:pStyle w:val="ConsPlusNormal"/>
        <w:ind w:firstLine="540"/>
        <w:jc w:val="both"/>
      </w:pPr>
      <w:r w:rsidRPr="008B031D">
        <w:t>3. Информация, указанная в стоимостном выражении, представляется без учета НДС и транспортных расходов.</w:t>
      </w:r>
    </w:p>
    <w:p w:rsidR="00000000" w:rsidRPr="008B031D" w:rsidRDefault="00B4575D">
      <w:pPr>
        <w:pStyle w:val="ConsPlusNormal"/>
        <w:ind w:firstLine="540"/>
        <w:jc w:val="both"/>
      </w:pPr>
      <w:r w:rsidRPr="008B031D">
        <w:t>4. При незаполнении указывается причина.</w:t>
      </w:r>
    </w:p>
    <w:p w:rsidR="00000000" w:rsidRPr="008B031D" w:rsidRDefault="00B4575D">
      <w:pPr>
        <w:pStyle w:val="ConsPlusNormal"/>
        <w:ind w:firstLine="540"/>
        <w:jc w:val="both"/>
      </w:pPr>
    </w:p>
    <w:p w:rsidR="00000000" w:rsidRPr="008B031D" w:rsidRDefault="00B4575D">
      <w:pPr>
        <w:pStyle w:val="ConsPlusNormal"/>
        <w:ind w:firstLine="540"/>
        <w:jc w:val="both"/>
      </w:pPr>
    </w:p>
    <w:p w:rsidR="00000000" w:rsidRPr="008B031D" w:rsidRDefault="00B4575D">
      <w:pPr>
        <w:pStyle w:val="ConsPlusNormal"/>
        <w:ind w:firstLine="540"/>
        <w:jc w:val="both"/>
      </w:pPr>
    </w:p>
    <w:p w:rsidR="00000000" w:rsidRPr="008B031D" w:rsidRDefault="00B4575D">
      <w:pPr>
        <w:pStyle w:val="ConsPlusNormal"/>
        <w:ind w:firstLine="540"/>
        <w:jc w:val="both"/>
      </w:pPr>
    </w:p>
    <w:p w:rsidR="00000000" w:rsidRPr="008B031D" w:rsidRDefault="00B4575D">
      <w:pPr>
        <w:pStyle w:val="ConsPlusNormal"/>
        <w:ind w:firstLine="540"/>
        <w:jc w:val="both"/>
      </w:pPr>
    </w:p>
    <w:p w:rsidR="00000000" w:rsidRPr="008B031D" w:rsidRDefault="00B4575D">
      <w:pPr>
        <w:pStyle w:val="ConsPlusNormal"/>
        <w:jc w:val="right"/>
        <w:outlineLvl w:val="1"/>
      </w:pPr>
      <w:bookmarkStart w:id="9" w:name="Par180"/>
      <w:bookmarkEnd w:id="9"/>
      <w:r w:rsidRPr="008B031D">
        <w:t xml:space="preserve">Приложение </w:t>
      </w:r>
      <w:r w:rsidR="008B031D">
        <w:t xml:space="preserve"> №</w:t>
      </w:r>
      <w:r w:rsidRPr="008B031D">
        <w:t xml:space="preserve"> 2</w:t>
      </w:r>
    </w:p>
    <w:p w:rsidR="00000000" w:rsidRPr="008B031D" w:rsidRDefault="00B4575D">
      <w:pPr>
        <w:pStyle w:val="ConsPlusNormal"/>
        <w:jc w:val="right"/>
      </w:pPr>
      <w:r w:rsidRPr="008B031D">
        <w:t>к Форме</w:t>
      </w:r>
    </w:p>
    <w:p w:rsidR="00000000" w:rsidRPr="008B031D" w:rsidRDefault="00B4575D">
      <w:pPr>
        <w:pStyle w:val="ConsPlusNormal"/>
        <w:ind w:firstLine="540"/>
        <w:jc w:val="both"/>
      </w:pPr>
    </w:p>
    <w:p w:rsidR="00000000" w:rsidRPr="008B031D" w:rsidRDefault="00B4575D">
      <w:pPr>
        <w:pStyle w:val="ConsPlusNormal"/>
        <w:jc w:val="center"/>
      </w:pPr>
      <w:bookmarkStart w:id="10" w:name="Par183"/>
      <w:bookmarkEnd w:id="10"/>
      <w:r w:rsidRPr="008B031D">
        <w:t>Сведения</w:t>
      </w:r>
    </w:p>
    <w:p w:rsidR="00000000" w:rsidRPr="008B031D" w:rsidRDefault="00B4575D">
      <w:pPr>
        <w:pStyle w:val="ConsPlusNormal"/>
        <w:jc w:val="center"/>
      </w:pPr>
      <w:r w:rsidRPr="008B031D">
        <w:t>о существующих аналогах (заменителях) продукции</w:t>
      </w:r>
    </w:p>
    <w:p w:rsidR="00000000" w:rsidRPr="008B031D" w:rsidRDefault="00B4575D">
      <w:pPr>
        <w:pStyle w:val="ConsPlusNormal"/>
        <w:jc w:val="center"/>
      </w:pPr>
      <w:r w:rsidRPr="008B031D">
        <w:t>либо альтернативных исполнителях (подрядчиках), имеющих</w:t>
      </w:r>
    </w:p>
    <w:p w:rsidR="00000000" w:rsidRPr="008B031D" w:rsidRDefault="00B4575D">
      <w:pPr>
        <w:pStyle w:val="ConsPlusNormal"/>
        <w:jc w:val="center"/>
      </w:pPr>
      <w:r w:rsidRPr="008B031D">
        <w:t>возможность выполнения соответствующих работ, усл</w:t>
      </w:r>
      <w:r w:rsidRPr="008B031D">
        <w:t>уг</w:t>
      </w:r>
    </w:p>
    <w:p w:rsidR="00000000" w:rsidRPr="008B031D" w:rsidRDefault="00B4575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757"/>
        <w:gridCol w:w="1531"/>
        <w:gridCol w:w="1020"/>
        <w:gridCol w:w="1474"/>
        <w:gridCol w:w="1474"/>
        <w:gridCol w:w="1984"/>
        <w:gridCol w:w="1644"/>
        <w:gridCol w:w="1984"/>
      </w:tblGrid>
      <w:tr w:rsidR="008B031D" w:rsidRPr="008B031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8B031D">
            <w:pPr>
              <w:pStyle w:val="ConsPlusNormal"/>
              <w:jc w:val="center"/>
            </w:pPr>
            <w:r>
              <w:t xml:space="preserve"> №</w:t>
            </w:r>
          </w:p>
        </w:tc>
        <w:tc>
          <w:tcPr>
            <w:tcW w:w="43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Информация об организациях, имеющих возможность поставки аналогичной (взаимозаменяемой) продукции, либо выполнения соответствующих работ, услуг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Наименование производимой/ поставляемой продукции, выполняемых работ, услуг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Основные свойства производимой</w:t>
            </w:r>
            <w:r w:rsidRPr="008B031D">
              <w:t>/поставляемой продукции, выполняемых работ, услуг</w:t>
            </w:r>
          </w:p>
        </w:tc>
      </w:tr>
      <w:tr w:rsidR="008B031D" w:rsidRPr="008B031D">
        <w:trPr>
          <w:trHeight w:val="2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ind w:firstLine="540"/>
              <w:jc w:val="both"/>
            </w:pPr>
          </w:p>
        </w:tc>
        <w:tc>
          <w:tcPr>
            <w:tcW w:w="43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ind w:firstLine="540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ind w:firstLine="540"/>
              <w:jc w:val="both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основные характеристики и свойства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преимущества и недостатки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Мероприятия, требующиеся для замены используемой продукции на указанный аналог (заменитель), смены исполнителя (подрядчика) с указанием примерных сроков и затрат</w:t>
            </w:r>
          </w:p>
        </w:tc>
      </w:tr>
      <w:tr w:rsidR="008B031D" w:rsidRPr="008B031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Адрес места нахождения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ИНН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</w:p>
        </w:tc>
      </w:tr>
      <w:tr w:rsidR="008B031D" w:rsidRPr="008B03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center"/>
            </w:pPr>
            <w:r w:rsidRPr="008B031D">
              <w:t>9</w:t>
            </w:r>
          </w:p>
        </w:tc>
      </w:tr>
      <w:tr w:rsidR="008B031D" w:rsidRPr="008B03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</w:tr>
      <w:tr w:rsidR="008B031D" w:rsidRPr="008B03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8B031D" w:rsidRDefault="00B4575D">
            <w:pPr>
              <w:pStyle w:val="ConsPlusNormal"/>
              <w:jc w:val="both"/>
            </w:pPr>
          </w:p>
        </w:tc>
      </w:tr>
    </w:tbl>
    <w:p w:rsidR="00000000" w:rsidRPr="008B031D" w:rsidRDefault="00B4575D">
      <w:pPr>
        <w:pStyle w:val="ConsPlusNormal"/>
        <w:ind w:firstLine="540"/>
        <w:jc w:val="both"/>
      </w:pPr>
    </w:p>
    <w:p w:rsidR="00000000" w:rsidRPr="008B031D" w:rsidRDefault="00B4575D">
      <w:pPr>
        <w:pStyle w:val="ConsPlusNormal"/>
        <w:ind w:firstLine="540"/>
        <w:jc w:val="both"/>
      </w:pPr>
      <w:r w:rsidRPr="008B031D">
        <w:t>Примечания:</w:t>
      </w:r>
    </w:p>
    <w:p w:rsidR="00000000" w:rsidRPr="008B031D" w:rsidRDefault="00B4575D">
      <w:pPr>
        <w:pStyle w:val="ConsPlusNormal"/>
        <w:ind w:firstLine="540"/>
        <w:jc w:val="both"/>
      </w:pPr>
      <w:r w:rsidRPr="008B031D">
        <w:t>1. При незаполнении указывается причина.</w:t>
      </w:r>
    </w:p>
    <w:p w:rsidR="00000000" w:rsidRPr="008B031D" w:rsidRDefault="00B4575D">
      <w:pPr>
        <w:pStyle w:val="ConsPlusNormal"/>
        <w:ind w:firstLine="540"/>
        <w:jc w:val="both"/>
      </w:pPr>
    </w:p>
    <w:p w:rsidR="00000000" w:rsidRPr="008B031D" w:rsidRDefault="00B4575D">
      <w:pPr>
        <w:pStyle w:val="ConsPlusNormal"/>
        <w:ind w:firstLine="540"/>
        <w:jc w:val="both"/>
      </w:pPr>
    </w:p>
    <w:p w:rsidR="00B4575D" w:rsidRPr="008B031D" w:rsidRDefault="00B457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4575D" w:rsidRPr="008B031D">
      <w:headerReference w:type="default" r:id="rId9"/>
      <w:footerReference w:type="default" r:id="rId1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5D" w:rsidRDefault="00B4575D">
      <w:pPr>
        <w:spacing w:after="0" w:line="240" w:lineRule="auto"/>
      </w:pPr>
      <w:r>
        <w:separator/>
      </w:r>
    </w:p>
  </w:endnote>
  <w:endnote w:type="continuationSeparator" w:id="0">
    <w:p w:rsidR="00B4575D" w:rsidRDefault="00B4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57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57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5D" w:rsidRDefault="00B4575D">
      <w:pPr>
        <w:spacing w:after="0" w:line="240" w:lineRule="auto"/>
      </w:pPr>
      <w:r>
        <w:separator/>
      </w:r>
    </w:p>
  </w:footnote>
  <w:footnote w:type="continuationSeparator" w:id="0">
    <w:p w:rsidR="00B4575D" w:rsidRDefault="00B4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57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57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1D"/>
    <w:rsid w:val="008B031D"/>
    <w:rsid w:val="00B4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6130</Characters>
  <Application>Microsoft Office Word</Application>
  <DocSecurity>2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ФАС России от 18.04.2013 N 271/13(ред. от 17.06.2014)"Об утверждении формы представления антимонопольному органу головным исполнителем поставок продукции по государственному оборонному заказу сведений о фактах повышения поставщиками (исполнителями,</vt:lpstr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18.04.2013 N 271/13(ред. от 17.06.2014)"Об утверждении формы представления антимонопольному органу головным исполнителем поставок продукции по государственному оборонному заказу сведений о фактах повышения поставщиками (исполнителями,</dc:title>
  <dc:creator>Институт госзакупок (www.roszakupki.ru)</dc:creator>
  <cp:lastModifiedBy>Институт госзакупок (www.roszakupki.ru); </cp:lastModifiedBy>
  <cp:revision>2</cp:revision>
  <dcterms:created xsi:type="dcterms:W3CDTF">2015-07-13T13:47:00Z</dcterms:created>
  <dcterms:modified xsi:type="dcterms:W3CDTF">2015-07-13T13:47:00Z</dcterms:modified>
</cp:coreProperties>
</file>