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76" w:rsidRPr="003D5FF0" w:rsidRDefault="00935C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935C76" w:rsidRPr="003D5FF0" w:rsidRDefault="00935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D5FF0">
        <w:rPr>
          <w:rFonts w:ascii="Calibri" w:hAnsi="Calibri" w:cs="Calibri"/>
          <w:b/>
          <w:bCs/>
        </w:rPr>
        <w:t>ПРАВИТЕЛЬСТВО РОССИЙСКОЙ ФЕДЕРАЦИИ</w:t>
      </w:r>
    </w:p>
    <w:p w:rsidR="00935C76" w:rsidRPr="003D5FF0" w:rsidRDefault="00935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5C76" w:rsidRPr="003D5FF0" w:rsidRDefault="00935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D5FF0">
        <w:rPr>
          <w:rFonts w:ascii="Calibri" w:hAnsi="Calibri" w:cs="Calibri"/>
          <w:b/>
          <w:bCs/>
        </w:rPr>
        <w:t>ПОСТАНОВЛЕНИЕ</w:t>
      </w:r>
    </w:p>
    <w:p w:rsidR="00935C76" w:rsidRPr="003D5FF0" w:rsidRDefault="00935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D5FF0">
        <w:rPr>
          <w:rFonts w:ascii="Calibri" w:hAnsi="Calibri" w:cs="Calibri"/>
          <w:b/>
          <w:bCs/>
        </w:rPr>
        <w:t xml:space="preserve">от 13 января 2014 г. </w:t>
      </w:r>
      <w:r w:rsidR="003D5FF0">
        <w:rPr>
          <w:rFonts w:ascii="Calibri" w:hAnsi="Calibri" w:cs="Calibri"/>
          <w:b/>
          <w:bCs/>
        </w:rPr>
        <w:t>№</w:t>
      </w:r>
      <w:r w:rsidRPr="003D5FF0">
        <w:rPr>
          <w:rFonts w:ascii="Calibri" w:hAnsi="Calibri" w:cs="Calibri"/>
          <w:b/>
          <w:bCs/>
        </w:rPr>
        <w:t xml:space="preserve"> 19</w:t>
      </w:r>
    </w:p>
    <w:p w:rsidR="00935C76" w:rsidRPr="003D5FF0" w:rsidRDefault="00935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5C76" w:rsidRPr="003D5FF0" w:rsidRDefault="00935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D5FF0">
        <w:rPr>
          <w:rFonts w:ascii="Calibri" w:hAnsi="Calibri" w:cs="Calibri"/>
          <w:b/>
          <w:bCs/>
        </w:rPr>
        <w:t>ОБ УСТАНОВЛЕНИИ</w:t>
      </w:r>
    </w:p>
    <w:p w:rsidR="00935C76" w:rsidRPr="003D5FF0" w:rsidRDefault="00935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D5FF0">
        <w:rPr>
          <w:rFonts w:ascii="Calibri" w:hAnsi="Calibri" w:cs="Calibri"/>
          <w:b/>
          <w:bCs/>
        </w:rPr>
        <w:t>СЛУЧАЕВ, В КОТОРЫХ ПРИ ЗАКЛЮЧЕНИИ КОНТРАКТА В ДОКУМЕНТАЦИИ</w:t>
      </w:r>
    </w:p>
    <w:p w:rsidR="00935C76" w:rsidRPr="003D5FF0" w:rsidRDefault="00935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D5FF0">
        <w:rPr>
          <w:rFonts w:ascii="Calibri" w:hAnsi="Calibri" w:cs="Calibri"/>
          <w:b/>
          <w:bCs/>
        </w:rPr>
        <w:t>О ЗАКУПКЕ УКАЗЫВАЮТСЯ ФОРМУЛА ЦЕНЫ И МАКСИМАЛЬНОЕ</w:t>
      </w:r>
    </w:p>
    <w:p w:rsidR="00935C76" w:rsidRPr="003D5FF0" w:rsidRDefault="00935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D5FF0">
        <w:rPr>
          <w:rFonts w:ascii="Calibri" w:hAnsi="Calibri" w:cs="Calibri"/>
          <w:b/>
          <w:bCs/>
        </w:rPr>
        <w:t>ЗНАЧЕНИЕ ЦЕНЫ КОНТРАКТА</w:t>
      </w:r>
    </w:p>
    <w:p w:rsidR="00935C76" w:rsidRPr="003D5FF0" w:rsidRDefault="00935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5C76" w:rsidRPr="003D5FF0" w:rsidRDefault="00935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D5FF0">
        <w:rPr>
          <w:rFonts w:ascii="Calibri" w:hAnsi="Calibri" w:cs="Calibri"/>
        </w:rPr>
        <w:t xml:space="preserve">В соответствии с </w:t>
      </w:r>
      <w:hyperlink r:id="rId4" w:history="1">
        <w:r w:rsidRPr="003D5FF0">
          <w:rPr>
            <w:rFonts w:ascii="Calibri" w:hAnsi="Calibri" w:cs="Calibri"/>
          </w:rPr>
          <w:t>частью 2 статьи 34</w:t>
        </w:r>
      </w:hyperlink>
      <w:r w:rsidRPr="003D5FF0"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</w:t>
      </w:r>
      <w:bookmarkStart w:id="0" w:name="_GoBack"/>
      <w:bookmarkEnd w:id="0"/>
      <w:r w:rsidRPr="003D5FF0">
        <w:rPr>
          <w:rFonts w:ascii="Calibri" w:hAnsi="Calibri" w:cs="Calibri"/>
        </w:rPr>
        <w:t>обеспечения государственных и муниципальных нужд" Правительство Российской Федерации постановляет:</w:t>
      </w:r>
    </w:p>
    <w:p w:rsidR="00935C76" w:rsidRPr="003D5FF0" w:rsidRDefault="00935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D5FF0">
        <w:rPr>
          <w:rFonts w:ascii="Calibri" w:hAnsi="Calibri" w:cs="Calibri"/>
        </w:rPr>
        <w:t>Установить, что при заключении контракта в документации о закупке указываются формула цены и максимальное значение цены контракта в следующих случаях:</w:t>
      </w:r>
    </w:p>
    <w:p w:rsidR="00935C76" w:rsidRPr="003D5FF0" w:rsidRDefault="00935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D5FF0">
        <w:rPr>
          <w:rFonts w:ascii="Calibri" w:hAnsi="Calibri" w:cs="Calibri"/>
        </w:rPr>
        <w:t>заключение контракта на предоставление услуг обязательного страхования, предусмотренного федеральным законом о соответствующем виде обязательного страхования;</w:t>
      </w:r>
    </w:p>
    <w:p w:rsidR="00935C76" w:rsidRPr="003D5FF0" w:rsidRDefault="00935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D5FF0">
        <w:rPr>
          <w:rFonts w:ascii="Calibri" w:hAnsi="Calibri" w:cs="Calibri"/>
        </w:rPr>
        <w:t>заключение контракта на предоставление агентских услуг при условии установления в контракте зависимости размера вознаграждения агента от результата исполнения поручения принципала;</w:t>
      </w:r>
    </w:p>
    <w:p w:rsidR="00935C76" w:rsidRPr="003D5FF0" w:rsidRDefault="00935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D5FF0">
        <w:rPr>
          <w:rFonts w:ascii="Calibri" w:hAnsi="Calibri" w:cs="Calibri"/>
        </w:rPr>
        <w:t>заключение контракта на предоставление услуг по оценке недвижимого имущества при условии установления в контракте пропорционального отношения размера вознаграждения оценщика к оценочной стоимости подлежащего оценке имущества.</w:t>
      </w:r>
    </w:p>
    <w:p w:rsidR="00935C76" w:rsidRPr="003D5FF0" w:rsidRDefault="00935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C76" w:rsidRPr="003D5FF0" w:rsidRDefault="00935C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D5FF0">
        <w:rPr>
          <w:rFonts w:ascii="Calibri" w:hAnsi="Calibri" w:cs="Calibri"/>
        </w:rPr>
        <w:t>Председатель Правительства</w:t>
      </w:r>
    </w:p>
    <w:p w:rsidR="00935C76" w:rsidRPr="003D5FF0" w:rsidRDefault="00935C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D5FF0">
        <w:rPr>
          <w:rFonts w:ascii="Calibri" w:hAnsi="Calibri" w:cs="Calibri"/>
        </w:rPr>
        <w:t>Российской Федерации</w:t>
      </w:r>
    </w:p>
    <w:p w:rsidR="00935C76" w:rsidRPr="003D5FF0" w:rsidRDefault="00935C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D5FF0">
        <w:rPr>
          <w:rFonts w:ascii="Calibri" w:hAnsi="Calibri" w:cs="Calibri"/>
        </w:rPr>
        <w:t>Д.МЕДВЕДЕВ</w:t>
      </w:r>
    </w:p>
    <w:p w:rsidR="00935C76" w:rsidRPr="003D5FF0" w:rsidRDefault="00935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C76" w:rsidRPr="003D5FF0" w:rsidRDefault="00935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C76" w:rsidRPr="003D5FF0" w:rsidRDefault="00935C7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35BFC" w:rsidRPr="003D5FF0" w:rsidRDefault="00F35BFC"/>
    <w:sectPr w:rsidR="00F35BFC" w:rsidRPr="003D5FF0" w:rsidSect="008A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76"/>
    <w:rsid w:val="003D5FF0"/>
    <w:rsid w:val="00935C76"/>
    <w:rsid w:val="00E6429A"/>
    <w:rsid w:val="00F3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5EFCA-CCDF-45C3-BAD0-B4BBB9BE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4F36D9957977C886843FA1810B29FA17F7102A1BDB91B2FA3A4DF091F6457807FACB7C0D0F6F6BuC7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Институт госзакупок (www.roszakupki.ru)</dc:creator>
  <cp:keywords/>
  <dc:description/>
  <cp:lastModifiedBy>Институт госзакупок (www.roszakupki.ru)</cp:lastModifiedBy>
  <cp:revision>3</cp:revision>
  <dcterms:created xsi:type="dcterms:W3CDTF">2014-06-25T13:59:00Z</dcterms:created>
  <dcterms:modified xsi:type="dcterms:W3CDTF">2014-06-25T14:22:00Z</dcterms:modified>
</cp:coreProperties>
</file>