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26FD6" w:rsidRDefault="0067206C">
      <w:pPr>
        <w:pStyle w:val="ConsPlusNormal"/>
        <w:jc w:val="both"/>
        <w:outlineLvl w:val="0"/>
      </w:pPr>
    </w:p>
    <w:p w:rsidR="00000000" w:rsidRPr="00626FD6" w:rsidRDefault="0067206C">
      <w:pPr>
        <w:pStyle w:val="ConsPlusNormal"/>
        <w:outlineLvl w:val="0"/>
      </w:pPr>
      <w:r w:rsidRPr="00626FD6">
        <w:t xml:space="preserve">Зарегистрировано в Минюсте России 6 мая 2014 г. </w:t>
      </w:r>
      <w:r w:rsidR="00626FD6" w:rsidRPr="00626FD6">
        <w:t>№</w:t>
      </w:r>
      <w:r w:rsidRPr="00626FD6">
        <w:t xml:space="preserve"> 32183</w:t>
      </w:r>
    </w:p>
    <w:p w:rsidR="00000000" w:rsidRPr="00626FD6" w:rsidRDefault="00672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Title"/>
        <w:jc w:val="center"/>
      </w:pPr>
      <w:r w:rsidRPr="00626FD6">
        <w:t>МИНИСТЕРСТВО ЭКОНОМИЧЕСКОГО РАЗВИТИЯ РОССИЙСКОЙ ФЕДЕРАЦИИ</w:t>
      </w:r>
    </w:p>
    <w:p w:rsidR="00000000" w:rsidRPr="00626FD6" w:rsidRDefault="0067206C">
      <w:pPr>
        <w:pStyle w:val="ConsPlusTitle"/>
        <w:jc w:val="center"/>
      </w:pPr>
    </w:p>
    <w:p w:rsidR="00000000" w:rsidRPr="00626FD6" w:rsidRDefault="0067206C">
      <w:pPr>
        <w:pStyle w:val="ConsPlusTitle"/>
        <w:jc w:val="center"/>
      </w:pPr>
      <w:r w:rsidRPr="00626FD6">
        <w:t>ПРИКАЗ</w:t>
      </w:r>
    </w:p>
    <w:p w:rsidR="00000000" w:rsidRPr="00626FD6" w:rsidRDefault="0067206C">
      <w:pPr>
        <w:pStyle w:val="ConsPlusTitle"/>
        <w:jc w:val="center"/>
      </w:pPr>
      <w:r w:rsidRPr="00626FD6">
        <w:t xml:space="preserve">от 25 марта 2014 г. </w:t>
      </w:r>
      <w:r w:rsidR="00626FD6" w:rsidRPr="00626FD6">
        <w:t>№</w:t>
      </w:r>
      <w:r w:rsidRPr="00626FD6">
        <w:t xml:space="preserve"> 155</w:t>
      </w:r>
    </w:p>
    <w:p w:rsidR="00000000" w:rsidRPr="00626FD6" w:rsidRDefault="0067206C">
      <w:pPr>
        <w:pStyle w:val="ConsPlusTitle"/>
        <w:jc w:val="center"/>
      </w:pPr>
    </w:p>
    <w:p w:rsidR="00000000" w:rsidRPr="00626FD6" w:rsidRDefault="0067206C">
      <w:pPr>
        <w:pStyle w:val="ConsPlusTitle"/>
        <w:jc w:val="center"/>
      </w:pPr>
      <w:r w:rsidRPr="00626FD6">
        <w:t>ОБ УСЛОВИЯХ</w:t>
      </w:r>
    </w:p>
    <w:p w:rsidR="00000000" w:rsidRPr="00626FD6" w:rsidRDefault="0067206C">
      <w:pPr>
        <w:pStyle w:val="ConsPlusTitle"/>
        <w:jc w:val="center"/>
      </w:pPr>
      <w:r w:rsidRPr="00626FD6">
        <w:t>ДОПУСКА ТОВАРОВ, ПРОИСХОДЯЩИХ ИЗ ИНОСТРАННЫХ ГОСУДАРСТВ,</w:t>
      </w:r>
    </w:p>
    <w:p w:rsidR="00000000" w:rsidRPr="00626FD6" w:rsidRDefault="0067206C">
      <w:pPr>
        <w:pStyle w:val="ConsPlusTitle"/>
        <w:jc w:val="center"/>
      </w:pPr>
      <w:r w:rsidRPr="00626FD6">
        <w:t>ДЛЯ ЦЕЛЕЙ ОСУЩЕСТВЛЕНИЯ ЗАКУПОК ТОВАРОВ, РАБОТ, УСЛУГ</w:t>
      </w:r>
    </w:p>
    <w:p w:rsidR="00000000" w:rsidRPr="00626FD6" w:rsidRDefault="0067206C">
      <w:pPr>
        <w:pStyle w:val="ConsPlusTitle"/>
        <w:jc w:val="center"/>
      </w:pPr>
      <w:r w:rsidRPr="00626FD6">
        <w:t>ДЛЯ ОБЕСПЕЧЕНИЯ ГОСУДАРСТВЕННЫХ И МУНИЦИПАЛЬНЫХ НУЖД</w:t>
      </w:r>
    </w:p>
    <w:p w:rsidR="00000000" w:rsidRPr="00626FD6" w:rsidRDefault="0067206C">
      <w:pPr>
        <w:pStyle w:val="ConsPlusNormal"/>
        <w:jc w:val="center"/>
      </w:pPr>
      <w:r w:rsidRPr="00626FD6">
        <w:t>Список изменяющих документов</w:t>
      </w:r>
    </w:p>
    <w:p w:rsidR="00000000" w:rsidRPr="00626FD6" w:rsidRDefault="0067206C">
      <w:pPr>
        <w:pStyle w:val="ConsPlusNormal"/>
        <w:jc w:val="center"/>
      </w:pPr>
      <w:r w:rsidRPr="00626FD6">
        <w:t xml:space="preserve">(в ред. Приказов Минэкономразвития России от 15.10.2014 </w:t>
      </w:r>
      <w:r w:rsidR="00626FD6" w:rsidRPr="00626FD6">
        <w:t>№</w:t>
      </w:r>
      <w:r w:rsidRPr="00626FD6">
        <w:t xml:space="preserve"> 655,</w:t>
      </w:r>
    </w:p>
    <w:p w:rsidR="00000000" w:rsidRPr="00626FD6" w:rsidRDefault="0067206C">
      <w:pPr>
        <w:pStyle w:val="ConsPlusNormal"/>
        <w:jc w:val="center"/>
      </w:pPr>
      <w:bookmarkStart w:id="0" w:name="_GoBack"/>
      <w:bookmarkEnd w:id="0"/>
      <w:r w:rsidRPr="00626FD6">
        <w:t xml:space="preserve">от 16.04.2015 </w:t>
      </w:r>
      <w:r w:rsidR="00626FD6" w:rsidRPr="00626FD6">
        <w:t>№</w:t>
      </w:r>
      <w:r w:rsidRPr="00626FD6">
        <w:t xml:space="preserve"> 228,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Normal"/>
        <w:ind w:firstLine="540"/>
        <w:jc w:val="both"/>
      </w:pPr>
      <w:r w:rsidRPr="00626FD6">
        <w:t xml:space="preserve">В соответствии с частью 4 статьи 14 Федерального закона от 5 апреля 2013 г. </w:t>
      </w:r>
      <w:r w:rsidR="00626FD6" w:rsidRPr="00626FD6">
        <w:t>№</w:t>
      </w:r>
      <w:r w:rsidRPr="00626FD6"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626FD6" w:rsidRPr="00626FD6">
        <w:t>№</w:t>
      </w:r>
      <w:r w:rsidRPr="00626FD6">
        <w:t xml:space="preserve"> </w:t>
      </w:r>
      <w:r w:rsidRPr="00626FD6">
        <w:t xml:space="preserve">14, ст. 1652; </w:t>
      </w:r>
      <w:r w:rsidR="00626FD6" w:rsidRPr="00626FD6">
        <w:t>№</w:t>
      </w:r>
      <w:r w:rsidRPr="00626FD6">
        <w:t xml:space="preserve"> 27, ст. 3480; </w:t>
      </w:r>
      <w:r w:rsidR="00626FD6" w:rsidRPr="00626FD6">
        <w:t>№</w:t>
      </w:r>
      <w:r w:rsidRPr="00626FD6">
        <w:t xml:space="preserve"> 52, ст. 6961; 2014, </w:t>
      </w:r>
      <w:r w:rsidR="00626FD6" w:rsidRPr="00626FD6">
        <w:t>№</w:t>
      </w:r>
      <w:r w:rsidRPr="00626FD6">
        <w:t xml:space="preserve"> 23, ст. 2925; </w:t>
      </w:r>
      <w:r w:rsidR="00626FD6" w:rsidRPr="00626FD6">
        <w:t>№</w:t>
      </w:r>
      <w:r w:rsidRPr="00626FD6">
        <w:t xml:space="preserve"> 30, ст. 4225; </w:t>
      </w:r>
      <w:r w:rsidR="00626FD6" w:rsidRPr="00626FD6">
        <w:t>№</w:t>
      </w:r>
      <w:r w:rsidRPr="00626FD6">
        <w:t xml:space="preserve"> 48, ст. 6637; </w:t>
      </w:r>
      <w:r w:rsidR="00626FD6" w:rsidRPr="00626FD6">
        <w:t>№</w:t>
      </w:r>
      <w:r w:rsidRPr="00626FD6">
        <w:t xml:space="preserve"> 49, ст. 6925; 2015, </w:t>
      </w:r>
      <w:r w:rsidR="00626FD6" w:rsidRPr="00626FD6">
        <w:t>№</w:t>
      </w:r>
      <w:r w:rsidRPr="00626FD6">
        <w:t xml:space="preserve"> 1, ст. 11, 51, 72; </w:t>
      </w:r>
      <w:r w:rsidR="00626FD6" w:rsidRPr="00626FD6">
        <w:t>№</w:t>
      </w:r>
      <w:r w:rsidRPr="00626FD6">
        <w:t xml:space="preserve"> 10, ст. 1393, 1418; </w:t>
      </w:r>
      <w:r w:rsidR="00626FD6" w:rsidRPr="00626FD6">
        <w:t>№</w:t>
      </w:r>
      <w:r w:rsidRPr="00626FD6">
        <w:t xml:space="preserve"> 14, ст. 2022; </w:t>
      </w:r>
      <w:r w:rsidR="00626FD6" w:rsidRPr="00626FD6">
        <w:t>№</w:t>
      </w:r>
      <w:r w:rsidRPr="00626FD6">
        <w:t xml:space="preserve"> 27, ст. 4001; </w:t>
      </w:r>
      <w:r w:rsidR="00626FD6" w:rsidRPr="00626FD6">
        <w:t>№</w:t>
      </w:r>
      <w:r w:rsidRPr="00626FD6">
        <w:t xml:space="preserve"> 29, ст. 4342, 4346, 4352, 4353, 4375) (далее - Федеральны</w:t>
      </w:r>
      <w:r w:rsidRPr="00626FD6">
        <w:t>й закон) установить, что: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bookmarkStart w:id="1" w:name="Par19"/>
      <w:bookmarkEnd w:id="1"/>
      <w:r w:rsidRPr="00626FD6">
        <w:t xml:space="preserve">1. Настоящий приказ определяет условия допуска для целей осуществления закупок товаров, происходящих из иностранных государств, указанных в прилагаемой </w:t>
      </w:r>
      <w:r w:rsidRPr="00626FD6">
        <w:t>таблице</w:t>
      </w:r>
      <w:r w:rsidRPr="00626FD6">
        <w:t>.</w:t>
      </w:r>
    </w:p>
    <w:p w:rsidR="00000000" w:rsidRPr="00626FD6" w:rsidRDefault="0067206C">
      <w:pPr>
        <w:pStyle w:val="ConsPlusNormal"/>
        <w:jc w:val="both"/>
      </w:pPr>
      <w:r w:rsidRPr="00626FD6">
        <w:t xml:space="preserve">(п. 1 в ред. Приказа Минэкономразвития России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2. Товары, происходящие из государств - членов Евразийского экономического союза, допускаются для целей осуществления закупок товаров, работ, услуг для</w:t>
      </w:r>
      <w:r w:rsidRPr="00626FD6">
        <w:t xml:space="preserve"> обеспечения государственных и муниципальных нужд в порядке и на условиях, предусмотренных </w:t>
      </w:r>
      <w:r w:rsidRPr="00626FD6">
        <w:t>пунктами 3</w:t>
      </w:r>
      <w:r w:rsidRPr="00626FD6">
        <w:t xml:space="preserve"> - </w:t>
      </w:r>
      <w:r w:rsidRPr="00626FD6">
        <w:t>7</w:t>
      </w:r>
      <w:r w:rsidRPr="00626FD6">
        <w:t xml:space="preserve"> настоящего приказа.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Приказов Минэкономразвития России от 16.04.2015 </w:t>
      </w:r>
      <w:r w:rsidR="00626FD6" w:rsidRPr="00626FD6">
        <w:t>№</w:t>
      </w:r>
      <w:r w:rsidRPr="00626FD6">
        <w:t xml:space="preserve"> 228,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bookmarkStart w:id="2" w:name="Par23"/>
      <w:bookmarkEnd w:id="2"/>
      <w:r w:rsidRPr="00626FD6">
        <w:t>3. При осуществлении закупок товаров для обеспечения государственных и муниципальных нужд путем проведения конкурса, аукциона, запрос</w:t>
      </w:r>
      <w:r w:rsidRPr="00626FD6">
        <w:t>а котировок или запроса предложений участникам закупки, заявки на участие или окончательные предложения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</w:t>
      </w:r>
      <w:r w:rsidRPr="00626FD6">
        <w:t xml:space="preserve">еренции в отношении цены контракта в размере 15 процентов в порядке, предусмотренном </w:t>
      </w:r>
      <w:r w:rsidRPr="00626FD6">
        <w:t>пунктами 4</w:t>
      </w:r>
      <w:r w:rsidRPr="00626FD6">
        <w:t xml:space="preserve"> - </w:t>
      </w:r>
      <w:r w:rsidRPr="00626FD6">
        <w:t>7</w:t>
      </w:r>
      <w:r w:rsidRPr="00626FD6">
        <w:t xml:space="preserve"> настоящего приказа в случае наличия в составе заявок на участие в конкурсе, аукционе, запросе коти</w:t>
      </w:r>
      <w:r w:rsidRPr="00626FD6">
        <w:t>ровок или запросе предложений, окончательных предложениях документа, подтверждающего страну происхождения товара из государств - членов Евразийского экономического союза.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Приказов Минэкономразвития России от 16.04.2015 </w:t>
      </w:r>
      <w:r w:rsidR="00626FD6" w:rsidRPr="00626FD6">
        <w:t>№</w:t>
      </w:r>
      <w:r w:rsidRPr="00626FD6">
        <w:t xml:space="preserve"> 228,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bookmarkStart w:id="3" w:name="Par25"/>
      <w:bookmarkEnd w:id="3"/>
      <w:r w:rsidRPr="00626FD6">
        <w:t>4. При осуществлении закупок товаров для обеспечения государственных и муниципальных нужд путем проведения конкурса или запроса котировок рассмотрение и оценка заявок на участие в конкурсе, заявок на участие в запросе котировок, которые содержат п</w:t>
      </w:r>
      <w:r w:rsidRPr="00626FD6">
        <w:t xml:space="preserve">редложения о поставке товаров, указанных в </w:t>
      </w:r>
      <w:r w:rsidRPr="00626FD6">
        <w:t>пункте 1</w:t>
      </w:r>
      <w:r w:rsidRPr="00626FD6">
        <w:t xml:space="preserve"> настоящего прика</w:t>
      </w:r>
      <w:r w:rsidRPr="00626FD6">
        <w:t>за, произведенных на территории государств - членов Евразийского экономического союза, по критерию "цена контракта" производятся с применением к предложенной в указанных заявках цене государственного (муниципального) контракта, гражданско-правового договор</w:t>
      </w:r>
      <w:r w:rsidRPr="00626FD6">
        <w:t>а бюджетного учреждения либо иного юридического лица в соответствии с частями 1, 4 - 5 статьи 15 Федерального закона (далее - контракт) понижающего 15-процентного коэффициента.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Приказов Минэкономразвития России от 16.04.2015 </w:t>
      </w:r>
      <w:r w:rsidR="00626FD6" w:rsidRPr="00626FD6">
        <w:t>№</w:t>
      </w:r>
      <w:r w:rsidRPr="00626FD6">
        <w:t xml:space="preserve"> 228, от 13.11.2015 </w:t>
      </w:r>
      <w:r w:rsidR="00626FD6" w:rsidRPr="00626FD6">
        <w:t>№</w:t>
      </w:r>
      <w:r w:rsidRPr="00626FD6">
        <w:t xml:space="preserve"> </w:t>
      </w:r>
      <w:r w:rsidRPr="00626FD6">
        <w:t>847)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Контракт заключается по цене контракта, предложенной участником конкурса, участником запроса котировок в заявке на участие в конкурсе, заявке на участие в запросе котировок.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5. При осуществ</w:t>
      </w:r>
      <w:r w:rsidRPr="00626FD6">
        <w:t>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предложений, окончательных предложений, которые содержат предложения о поставке товаров, указа</w:t>
      </w:r>
      <w:r w:rsidRPr="00626FD6">
        <w:t xml:space="preserve">нных в </w:t>
      </w:r>
      <w:r w:rsidRPr="00626FD6">
        <w:t>пункте 1</w:t>
      </w:r>
      <w:r w:rsidRPr="00626FD6">
        <w:t xml:space="preserve"> настоящего приказа, произведенных на территории госу</w:t>
      </w:r>
      <w:r w:rsidRPr="00626FD6">
        <w:t>дарств - членов Евразийского экономического союза, по критерию "цена контракта" производятся с применением к цене контракта, предложенной в указанных заявках, понижающего 15-процентного коэффициента.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Приказов Минэкономразвития России от 16.04.2015 </w:t>
      </w:r>
      <w:r w:rsidR="00626FD6" w:rsidRPr="00626FD6">
        <w:t>№</w:t>
      </w:r>
      <w:r w:rsidRPr="00626FD6">
        <w:t xml:space="preserve"> 228,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Контракт заключается по цене контракта, предложенной участником запроса предложений в окончательном предложении.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 xml:space="preserve">6. В случае если несколькими участниками конкурса, участниками запроса котировок, участниками </w:t>
      </w:r>
      <w:r w:rsidRPr="00626FD6">
        <w:lastRenderedPageBreak/>
        <w:t>запроса предложений п</w:t>
      </w:r>
      <w:r w:rsidRPr="00626FD6">
        <w:t>редставлены одинаковые условия исполнения контракта (одинаковые цены контракта, в случае проведения запроса котировок) с учетом предоставления преференции, контракт заключается с участником конкурса, участником запроса котировок, участником запроса предлож</w:t>
      </w:r>
      <w:r w:rsidRPr="00626FD6">
        <w:t>ений, имеющим право на предоставление преференции.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 xml:space="preserve">Абзац исключен. - Приказ Минэкономразвития России от 16.04.2015 </w:t>
      </w:r>
      <w:r w:rsidR="00626FD6" w:rsidRPr="00626FD6">
        <w:t>№</w:t>
      </w:r>
      <w:r w:rsidRPr="00626FD6">
        <w:t xml:space="preserve"> 228.</w:t>
      </w:r>
    </w:p>
    <w:p w:rsidR="00000000" w:rsidRPr="00626FD6" w:rsidRDefault="0067206C">
      <w:pPr>
        <w:pStyle w:val="ConsPlusNormal"/>
        <w:ind w:firstLine="540"/>
        <w:jc w:val="both"/>
      </w:pPr>
      <w:bookmarkStart w:id="4" w:name="Par35"/>
      <w:bookmarkEnd w:id="4"/>
      <w:r w:rsidRPr="00626FD6">
        <w:t>7. При осуществлении закупок товаров для обеспечения государст</w:t>
      </w:r>
      <w:r w:rsidRPr="00626FD6">
        <w:t xml:space="preserve">венных и муниципальных нужд путем проведения аукциона, в случае если победителем аукциона представлена заявка на участие в аукционе, которая содержит предложение о поставке товаров, указанных в </w:t>
      </w:r>
      <w:r w:rsidRPr="00626FD6">
        <w:t>пункте 1</w:t>
      </w:r>
      <w:r w:rsidRPr="00626FD6">
        <w:t xml:space="preserve"> настоящего приказа, происходящих из иностранных государств, за исключением товаров, происходящих из государств - членов Е</w:t>
      </w:r>
      <w:r w:rsidRPr="00626FD6">
        <w:t>вразийского экономического союза, контракт с таким победителем аукциона заключается по цене, предложенной участником аукциона, сниженной на 15 процентов от предложенной цены контракта.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Приказов Минэкономразвития России от 16.04.2015 </w:t>
      </w:r>
      <w:r w:rsidR="00626FD6" w:rsidRPr="00626FD6">
        <w:t>№</w:t>
      </w:r>
      <w:r w:rsidRPr="00626FD6">
        <w:t xml:space="preserve"> 228, от 13.11</w:t>
      </w:r>
      <w:r w:rsidRPr="00626FD6">
        <w:t xml:space="preserve">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 xml:space="preserve">8. При осуществлении закупок товаров для обеспечения государственных и муниципальных нужд путем проведения конкурса, аукциона, запроса котировок, запроса предложений порядок, установленный </w:t>
      </w:r>
      <w:r w:rsidRPr="00626FD6">
        <w:t>пунктами 3</w:t>
      </w:r>
      <w:r w:rsidRPr="00626FD6">
        <w:t xml:space="preserve"> - </w:t>
      </w:r>
      <w:r w:rsidRPr="00626FD6">
        <w:t>7</w:t>
      </w:r>
      <w:r w:rsidRPr="00626FD6">
        <w:t xml:space="preserve"> настоящего приказа, не применяется в случаях, если: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а) в рамках одного конкурса (лота), одного аукциона (лота), одного запроса котировок, одного запроса предложений предполагает</w:t>
      </w:r>
      <w:r w:rsidRPr="00626FD6">
        <w:t xml:space="preserve">ся поставка товаров, только часть из которых включена в перечень товаров, указанных в </w:t>
      </w:r>
      <w:r w:rsidRPr="00626FD6">
        <w:t>пункте 1</w:t>
      </w:r>
      <w:r w:rsidRPr="00626FD6">
        <w:t xml:space="preserve"> настоящего приказа;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 xml:space="preserve">б) конкурс, аукцион, запрос котировок, запрос предложений признается не состоявшимся в случаях, указанных в частях 1 и 7 статьи 55, частях 1 - 3.1 </w:t>
      </w:r>
      <w:r w:rsidRPr="00626FD6">
        <w:t>статьи 71, частях 1 и 3 статьи 79, части 18 статьи 83, части 8 статьи 89, статье 92 Федерального закона;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Приказов Минэкономразвития России от 15.10.2014 </w:t>
      </w:r>
      <w:r w:rsidR="00626FD6" w:rsidRPr="00626FD6">
        <w:t>№</w:t>
      </w:r>
      <w:r w:rsidRPr="00626FD6">
        <w:t xml:space="preserve"> 655,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в) в заявках на участие в конкурсе, аукционе, запросе котировок или запросе предложений, окончательных предложениях не содержится предложений о поставке товаров, произведенных на территории государств - членов Евразийского экономического союза, указанных в</w:t>
      </w:r>
      <w:r w:rsidRPr="00626FD6">
        <w:t xml:space="preserve"> </w:t>
      </w:r>
      <w:r w:rsidRPr="00626FD6">
        <w:t>пункте 1</w:t>
      </w:r>
      <w:r w:rsidRPr="00626FD6">
        <w:t xml:space="preserve"> настоящего приказа;</w:t>
      </w:r>
    </w:p>
    <w:p w:rsidR="00000000" w:rsidRPr="00626FD6" w:rsidRDefault="0067206C">
      <w:pPr>
        <w:pStyle w:val="ConsPlusNormal"/>
        <w:jc w:val="both"/>
      </w:pPr>
      <w:r w:rsidRPr="00626FD6">
        <w:t>(в ред. Приказов Минэкономразвития Рос</w:t>
      </w:r>
      <w:r w:rsidRPr="00626FD6">
        <w:t xml:space="preserve">сии от 16.04.2015 </w:t>
      </w:r>
      <w:r w:rsidR="00626FD6" w:rsidRPr="00626FD6">
        <w:t>№</w:t>
      </w:r>
      <w:r w:rsidRPr="00626FD6">
        <w:t xml:space="preserve"> 228,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bookmarkStart w:id="5" w:name="Par45"/>
      <w:bookmarkEnd w:id="5"/>
      <w:r w:rsidRPr="00626FD6">
        <w:t xml:space="preserve">г) в рамках одного аукциона (лота) предполагается поставка товаров, указанных в </w:t>
      </w:r>
      <w:r w:rsidRPr="00626FD6">
        <w:t>пункте 1</w:t>
      </w:r>
      <w:r w:rsidRPr="00626FD6">
        <w:t xml:space="preserve"> настоящего приказа, и участник аукциона, признанный победителем, в своей заявке предлагает к поставке товары, произведенные на территории государств - членов Евразийского экономич</w:t>
      </w:r>
      <w:r w:rsidRPr="00626FD6">
        <w:t>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союза, происхождения составляет более половины (более 50%) стоимости всех предложенных таким участником това</w:t>
      </w:r>
      <w:r w:rsidRPr="00626FD6">
        <w:t>ров;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Приказов Минэкономразвития России от 16.04.2015 </w:t>
      </w:r>
      <w:r w:rsidR="00626FD6" w:rsidRPr="00626FD6">
        <w:t>№</w:t>
      </w:r>
      <w:r w:rsidRPr="00626FD6">
        <w:t xml:space="preserve"> 228,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bookmarkStart w:id="6" w:name="Par47"/>
      <w:bookmarkEnd w:id="6"/>
      <w:r w:rsidRPr="00626FD6">
        <w:t xml:space="preserve">д) в рамках одного конкурса (лота), запроса котировок или запроса предложений предполагается поставка товаров, указанных в </w:t>
      </w:r>
      <w:r w:rsidRPr="00626FD6">
        <w:t>пункте 1</w:t>
      </w:r>
      <w:r w:rsidRPr="00626FD6">
        <w:t xml:space="preserve"> настоящего приказа, и участник конкурса, запроса котировок или запроса предложений в своей за</w:t>
      </w:r>
      <w:r w:rsidRPr="00626FD6">
        <w:t>явке, окончательном предложении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</w:t>
      </w:r>
      <w:r w:rsidRPr="00626FD6">
        <w:t>ийского экономического союза, происхождения составляет менее половины (менее 50%) стоимости всех предложенных таким участником товаров.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Приказов Минэкономразвития России от 16.04.2015 </w:t>
      </w:r>
      <w:r w:rsidR="00626FD6" w:rsidRPr="00626FD6">
        <w:t>№</w:t>
      </w:r>
      <w:r w:rsidRPr="00626FD6">
        <w:t xml:space="preserve"> 228,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9. Для целей реализации настоящего п</w:t>
      </w:r>
      <w:r w:rsidRPr="00626FD6">
        <w:t>риказа рекомендуется устанавливать в документации о закупке:</w:t>
      </w:r>
    </w:p>
    <w:p w:rsidR="00000000" w:rsidRPr="00626FD6" w:rsidRDefault="0067206C">
      <w:pPr>
        <w:pStyle w:val="ConsPlusNormal"/>
        <w:ind w:firstLine="540"/>
        <w:jc w:val="both"/>
      </w:pPr>
      <w:bookmarkStart w:id="7" w:name="Par50"/>
      <w:bookmarkEnd w:id="7"/>
      <w:r w:rsidRPr="00626FD6">
        <w:t xml:space="preserve">требование об указании (декларировании) участником конкурса, аукциона, запроса котировок или запроса предложений в заявке на участие в конкурсе, аукционе, запросе котировок или запросе </w:t>
      </w:r>
      <w:r w:rsidRPr="00626FD6">
        <w:t>предложений, окончательном предложении страны происхождения поставляемого товара;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требование об указании в заявке на участие в конкурсе, запросе котировок, запросе предложений, окончательном пре</w:t>
      </w:r>
      <w:r w:rsidRPr="00626FD6">
        <w:t>дложении цены за единицу товара по каждой предлагаемой участником закупки позиции;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положение о том, что ответственность за достоверность сведений о стране происхождения товара, указанного в заяв</w:t>
      </w:r>
      <w:r w:rsidRPr="00626FD6">
        <w:t>ке на участие в конкурсе, аукционе, запросе котировок, запросе предложений, окончательном предложении несет участник закупки.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10. В контракте рекомендуется указывать страну происхождения поставл</w:t>
      </w:r>
      <w:r w:rsidRPr="00626FD6">
        <w:t xml:space="preserve">яемого товара на основании сведений, содержащихся в заявке участника конкурса, аукциона, запроса котировок или запроса </w:t>
      </w:r>
      <w:r w:rsidRPr="00626FD6">
        <w:lastRenderedPageBreak/>
        <w:t xml:space="preserve">предложений, окончательном предложении, с которым заключается контракт, и данные документа, подтверждающего страну происхождения товара, </w:t>
      </w:r>
      <w:r w:rsidRPr="00626FD6">
        <w:t>при наличии такого документа.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11. В случае если победителем аукциона в заявке на участие в аукционе не продекларировано соотношение долей товаров, произведенных на территории государств - членов</w:t>
      </w:r>
      <w:r w:rsidRPr="00626FD6">
        <w:t xml:space="preserve"> Евразийского экономического союза, и иностранного происхождения, то указанная доля товаров исчисляется по цене за единицу товара, полученной при обосновании начальной (максимальной) цены контракта.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Приказов Минэкономразвития России от 16.04.2015 </w:t>
      </w:r>
      <w:r w:rsidR="00626FD6" w:rsidRPr="00626FD6">
        <w:t>№</w:t>
      </w:r>
      <w:r w:rsidRPr="00626FD6">
        <w:t xml:space="preserve"> 228,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12. В случае если победитель аукциона признан уклонившимся от заключения контракта, заказчик заключает контракт с участником такого аукциона, который предложил такую же, как и победитель такого аукциона, цену контракта или предло</w:t>
      </w:r>
      <w:r w:rsidRPr="00626FD6">
        <w:t xml:space="preserve">жение о цене контракта которого содержит лучшие условия по цене контракта, следующие после условий, предложенных победителем такого аукциона, с предоставлением преференции в отношении цены контракта такого участника аукциона в порядке, предусмотренном </w:t>
      </w:r>
      <w:r w:rsidRPr="00626FD6">
        <w:t>пунктом 7</w:t>
      </w:r>
      <w:r w:rsidRPr="00626FD6">
        <w:t xml:space="preserve"> настоящего приказа.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 xml:space="preserve">13. Подтверждением страны происхождения &lt;*&gt; товаров, указанных в прилагаемом к настоящему приказу </w:t>
      </w:r>
      <w:r w:rsidRPr="00626FD6">
        <w:t>Перечне</w:t>
      </w:r>
      <w:r w:rsidRPr="00626FD6">
        <w:t>, является декларация участника закупки.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---------------------</w:t>
      </w:r>
      <w:r w:rsidRPr="00626FD6">
        <w:t>-----------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&lt;*&gt; Наименование страны происхождения товаров указывается в соответствии с Общероссийским классификатором стран мира ОК (МК (ИСО 3166) 004-97) 025-2001.</w:t>
      </w:r>
    </w:p>
    <w:p w:rsidR="00000000" w:rsidRPr="00626FD6" w:rsidRDefault="0067206C">
      <w:pPr>
        <w:pStyle w:val="ConsPlusNormal"/>
        <w:ind w:firstLine="540"/>
        <w:jc w:val="both"/>
      </w:pPr>
    </w:p>
    <w:p w:rsidR="00000000" w:rsidRPr="00626FD6" w:rsidRDefault="0067206C">
      <w:pPr>
        <w:pStyle w:val="ConsPlusNormal"/>
        <w:ind w:firstLine="540"/>
        <w:jc w:val="both"/>
      </w:pPr>
      <w:r w:rsidRPr="00626FD6">
        <w:t xml:space="preserve">В случае если заказчиком установлены требования в соответствии с </w:t>
      </w:r>
      <w:r w:rsidRPr="00626FD6">
        <w:t>абзацем вторым пункта 9</w:t>
      </w:r>
      <w:r w:rsidRPr="00626FD6">
        <w:t xml:space="preserve"> настоящего приказа, при этом участником закупки не представлена соответствующая информация, к такому участнику не применяются положения настоящего приказа.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При исполнении контракта на поставку товаров, указанных в прила</w:t>
      </w:r>
      <w:r w:rsidRPr="00626FD6">
        <w:t xml:space="preserve">гаемом к настоящему приказу </w:t>
      </w:r>
      <w:r w:rsidRPr="00626FD6">
        <w:t>Перечне</w:t>
      </w:r>
      <w:r w:rsidRPr="00626FD6">
        <w:t xml:space="preserve">, в случаях, предусмотренных </w:t>
      </w:r>
      <w:r w:rsidRPr="00626FD6">
        <w:t>подпунктами "г"</w:t>
      </w:r>
      <w:r w:rsidRPr="00626FD6">
        <w:t xml:space="preserve"> и </w:t>
      </w:r>
      <w:r w:rsidRPr="00626FD6">
        <w:t>"д" пункта 8</w:t>
      </w:r>
      <w:r w:rsidRPr="00626FD6">
        <w:t xml:space="preserve"> настоящего приказа, не допускается замена страны происхождения данных </w:t>
      </w:r>
      <w:r w:rsidRPr="00626FD6">
        <w:t xml:space="preserve">товаров, за исключением случая, когда в результате такой замены страной происхождения товаров, указанных в прилагаемом </w:t>
      </w:r>
      <w:r w:rsidRPr="00626FD6">
        <w:t>Перечне</w:t>
      </w:r>
      <w:r w:rsidRPr="00626FD6">
        <w:t>, будет являться государство - член Евразийского экономического союза.</w:t>
      </w:r>
    </w:p>
    <w:p w:rsidR="00000000" w:rsidRPr="00626FD6" w:rsidRDefault="0067206C">
      <w:pPr>
        <w:pStyle w:val="ConsPlusNormal"/>
        <w:jc w:val="both"/>
      </w:pPr>
      <w:r w:rsidRPr="00626FD6">
        <w:t>(п. 13 в ред. Приказа Ми</w:t>
      </w:r>
      <w:r w:rsidRPr="00626FD6">
        <w:t xml:space="preserve">нэкономразвития России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ind w:firstLine="540"/>
        <w:jc w:val="both"/>
      </w:pPr>
      <w:r w:rsidRPr="00626FD6">
        <w:t>14. Настоящий приказ вступает в силу по истечении десяти дней после дня его официального опубликования.</w:t>
      </w:r>
    </w:p>
    <w:p w:rsidR="00000000" w:rsidRPr="00626FD6" w:rsidRDefault="0067206C">
      <w:pPr>
        <w:pStyle w:val="ConsPlusNormal"/>
        <w:jc w:val="both"/>
      </w:pPr>
      <w:r w:rsidRPr="00626FD6">
        <w:t xml:space="preserve">(в ред. Приказа Минэкономразвития России от 16.04.2015 </w:t>
      </w:r>
      <w:r w:rsidR="00626FD6" w:rsidRPr="00626FD6">
        <w:t>№</w:t>
      </w:r>
      <w:r w:rsidRPr="00626FD6">
        <w:t xml:space="preserve"> 228)</w:t>
      </w:r>
    </w:p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Normal"/>
        <w:jc w:val="right"/>
      </w:pPr>
      <w:r w:rsidRPr="00626FD6">
        <w:t>Министр</w:t>
      </w:r>
    </w:p>
    <w:p w:rsidR="00000000" w:rsidRPr="00626FD6" w:rsidRDefault="0067206C">
      <w:pPr>
        <w:pStyle w:val="ConsPlusNormal"/>
        <w:jc w:val="right"/>
      </w:pPr>
      <w:r w:rsidRPr="00626FD6">
        <w:t>А.В.УЛЮКАЕВ</w:t>
      </w:r>
    </w:p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Normal"/>
        <w:jc w:val="right"/>
        <w:outlineLvl w:val="0"/>
      </w:pPr>
      <w:r w:rsidRPr="00626FD6">
        <w:t>Приложение</w:t>
      </w:r>
    </w:p>
    <w:p w:rsidR="00000000" w:rsidRPr="00626FD6" w:rsidRDefault="0067206C">
      <w:pPr>
        <w:pStyle w:val="ConsPlusNormal"/>
        <w:jc w:val="right"/>
      </w:pPr>
      <w:r w:rsidRPr="00626FD6">
        <w:t>к приказу Минэкономразвития России</w:t>
      </w:r>
    </w:p>
    <w:p w:rsidR="00000000" w:rsidRPr="00626FD6" w:rsidRDefault="0067206C">
      <w:pPr>
        <w:pStyle w:val="ConsPlusNormal"/>
        <w:jc w:val="right"/>
      </w:pPr>
      <w:r w:rsidRPr="00626FD6">
        <w:t xml:space="preserve">от 25 марта 2014 г. </w:t>
      </w:r>
      <w:r w:rsidR="00626FD6" w:rsidRPr="00626FD6">
        <w:t>№</w:t>
      </w:r>
      <w:r w:rsidRPr="00626FD6">
        <w:t xml:space="preserve"> 155</w:t>
      </w:r>
    </w:p>
    <w:p w:rsidR="00000000" w:rsidRPr="00626FD6" w:rsidRDefault="0067206C">
      <w:pPr>
        <w:pStyle w:val="ConsPlusNormal"/>
        <w:jc w:val="right"/>
      </w:pPr>
      <w:r w:rsidRPr="00626FD6">
        <w:t>"Об условиях допуска товаров,</w:t>
      </w:r>
    </w:p>
    <w:p w:rsidR="00000000" w:rsidRPr="00626FD6" w:rsidRDefault="0067206C">
      <w:pPr>
        <w:pStyle w:val="ConsPlusNormal"/>
        <w:jc w:val="right"/>
      </w:pPr>
      <w:r w:rsidRPr="00626FD6">
        <w:t>происходящих из иностранных</w:t>
      </w:r>
    </w:p>
    <w:p w:rsidR="00000000" w:rsidRPr="00626FD6" w:rsidRDefault="0067206C">
      <w:pPr>
        <w:pStyle w:val="ConsPlusNormal"/>
        <w:jc w:val="right"/>
      </w:pPr>
      <w:r w:rsidRPr="00626FD6">
        <w:t>государств, для целей осуществления</w:t>
      </w:r>
    </w:p>
    <w:p w:rsidR="00000000" w:rsidRPr="00626FD6" w:rsidRDefault="0067206C">
      <w:pPr>
        <w:pStyle w:val="ConsPlusNormal"/>
        <w:jc w:val="right"/>
      </w:pPr>
      <w:r w:rsidRPr="00626FD6">
        <w:t>закупок товаров, работ, услуг</w:t>
      </w:r>
    </w:p>
    <w:p w:rsidR="00000000" w:rsidRPr="00626FD6" w:rsidRDefault="0067206C">
      <w:pPr>
        <w:pStyle w:val="ConsPlusNormal"/>
        <w:jc w:val="right"/>
      </w:pPr>
      <w:r w:rsidRPr="00626FD6">
        <w:t>для обеспечения государственных</w:t>
      </w:r>
    </w:p>
    <w:p w:rsidR="00000000" w:rsidRPr="00626FD6" w:rsidRDefault="0067206C">
      <w:pPr>
        <w:pStyle w:val="ConsPlusNormal"/>
        <w:jc w:val="right"/>
      </w:pPr>
      <w:r w:rsidRPr="00626FD6">
        <w:t>и муниципальных нужд"</w:t>
      </w:r>
    </w:p>
    <w:p w:rsidR="00000000" w:rsidRPr="00626FD6" w:rsidRDefault="0067206C">
      <w:pPr>
        <w:pStyle w:val="ConsPlusNormal"/>
        <w:jc w:val="center"/>
      </w:pPr>
      <w:r w:rsidRPr="00626FD6">
        <w:t>Список изменяющих</w:t>
      </w:r>
      <w:r w:rsidRPr="00626FD6">
        <w:t xml:space="preserve"> документов</w:t>
      </w:r>
    </w:p>
    <w:p w:rsidR="00000000" w:rsidRPr="00626FD6" w:rsidRDefault="0067206C">
      <w:pPr>
        <w:pStyle w:val="ConsPlusNormal"/>
        <w:jc w:val="center"/>
      </w:pPr>
      <w:r w:rsidRPr="00626FD6">
        <w:t xml:space="preserve">(введено Приказом Минэкономразвития России от 13.11.2015 </w:t>
      </w:r>
      <w:r w:rsidR="00626FD6" w:rsidRPr="00626FD6">
        <w:t>№</w:t>
      </w:r>
      <w:r w:rsidRPr="00626FD6">
        <w:t xml:space="preserve"> 847)</w:t>
      </w:r>
    </w:p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Normal"/>
        <w:jc w:val="right"/>
        <w:outlineLvl w:val="1"/>
      </w:pPr>
      <w:bookmarkStart w:id="8" w:name="Par90"/>
      <w:bookmarkEnd w:id="8"/>
      <w:r w:rsidRPr="00626FD6">
        <w:t>Таблица</w:t>
      </w:r>
    </w:p>
    <w:p w:rsidR="00000000" w:rsidRPr="00626FD6" w:rsidRDefault="00672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6066"/>
      </w:tblGrid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  <w:jc w:val="center"/>
            </w:pPr>
            <w:r w:rsidRPr="00626FD6">
              <w:t>Общероссийский классификатор продукции по видам экономической деятельности ОК 034-2014 (КПЕС 2008)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  <w:jc w:val="center"/>
            </w:pPr>
            <w:r w:rsidRPr="00626FD6">
              <w:t>Наименование позиции товара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lastRenderedPageBreak/>
              <w:t>01.13.12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Капуста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01.13.32.000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Огурцы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01.13.34.000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Томаты (помидоры)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01.13.41.110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Морковь столовая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01.13.43.110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Лук репчатый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01.13.49.110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Свекла столовая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01.13.51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Картофель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01.21.1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Виноград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01.24.10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Яблоки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03.11.12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морская живая, не являющаяся продукцией рыбоводства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03.11.20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морская свежая или охлажденная, не являющаяся продукцией рыбоводства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03.12.12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пресноводная живая, не являющаяся продукцией рыбоводства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03.12.20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пресноводная свежая или охлажденная, не являющаяся продукцией рыбоводства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03.21.12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</w:t>
            </w:r>
            <w:r w:rsidRPr="00626FD6">
              <w:t>ба морская живая, являющаяся продукцией рыбоводства (кроме декоративной)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03.21.20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морская свежая или охлажденная, являющаяся продукцией рыбоводства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03.22.10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пресноводная живая, являющаяся продукцией рыбоводства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03.22.20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свежая или охлажденная, пресноводная, являющаяся продукцией рыбоводства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08.93.10.110 (за исключением 08.93.10.115)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Соль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10.11.31.110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Говядина замороженная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10.11.32.110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Свинина замороженная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10.13.15.110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Консервы мясные (мясосодержащие)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10.20.11.11</w:t>
            </w:r>
            <w:r w:rsidRPr="00626FD6">
              <w:t>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Филе рыбное свежее или охлажденное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10.20.11.120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Мясо рыбы прочее (включая фарш) свежее или охлажденное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Печень и молоки рыбы свежие или охлажденные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10.20.13.110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пресноводная мороженая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10.20.13.122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морская мороженая (кроме сельди)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Филе рыбное мороженое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lastRenderedPageBreak/>
              <w:t>10.20.15.120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Мясо морской рыбы мороженое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10.20.16.110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Печень рыбы мороженая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вяленая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10.20.23.120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соленая или в рассоле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10.20.23.130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сушеная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10.20.24.110 (за исключением 10.20.24.112)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Рыба и филе рыбное холодного копчения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10.20.25.110 (за исключением 10.20.25.113, 10.20.25.114, 10.20.25.115, 10.20.25.119)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Консервы рыбные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10.20.25.120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Пресервы рыбные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10.20.26.110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Икра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10.39.22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Джемы, фруктовые желе, пюре и пасты фруктовые или ореховы</w:t>
            </w:r>
            <w:r w:rsidRPr="00626FD6">
              <w:t>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10.41.24.000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Масло подсолнечное и его фракции нерафинированные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10.61.21.000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Мука пшеничная и пшенично-ржаная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10.62.11.110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Крахмалы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10.71.11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Изделия хлебобулочные недлительного хранения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10.71.12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Изделия</w:t>
            </w:r>
            <w:r w:rsidRPr="00626FD6">
              <w:t xml:space="preserve"> мучные кондитерские, торты и пирожные недлительного хранения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10.73.11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Изделия макаронные и аналогичные мучные изделия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10.82.22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10.82.23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Изделия кондите</w:t>
            </w:r>
            <w:r w:rsidRPr="00626FD6">
              <w:t>рские сахаристые (включая белый шоколад), не содержащие какао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10.84.30.110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Соль пищевая дробленая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10.84.30.120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Соль пищевая выварочная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10.84.30.140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Соль пищевая молотая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10.86.10.241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Консервы фруктовые и фруктово-овощные гомогенизированные для детского питания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10.89.13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17.12.73.110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Бумага мелованная для печати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17.23.14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Бумага и карт</w:t>
            </w:r>
            <w:r w:rsidRPr="00626FD6">
              <w:t>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lastRenderedPageBreak/>
              <w:t>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Средства лекарственные и материалы, применяемые в медицинских целях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23.41.11.110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Посуда столовая и кухонная из фарфора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24.10.34.00</w:t>
            </w:r>
            <w:r w:rsidRPr="00626FD6">
              <w:t>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24.10.51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24.10.64.121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24.10.74.120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Профили незамкнутые сварные стальные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24.10.75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Профили рельсовые для железных дорог и трамвайных путей стальные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24.20.1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Трубы, профили пустотелые бесшовные и их фитинги стальные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24.51.20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Трубы и профили пустотелые из чугуна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25.30.21.110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Реакторы ядерные энергетические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25.30.21.120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Реакторы ядерные промышленные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25.30.21.130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Реакторы ядерные транспортные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25.30.22.110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Оборудование основное и системы ядерных реакторов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25.30.22.120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Оборудование теплообменное ядерных реакторов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25.30.22.140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Оборудование эксплуатационное для ядерных реакторов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26.11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Компоненты электронные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26.20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Компьютеры и периферийное обору</w:t>
            </w:r>
            <w:r w:rsidRPr="00626FD6">
              <w:t>дование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26.30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Оборудование коммуникационное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26.51.43.120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27.40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Оборудование электрическое осветительное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27.90.11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Машины электрические и аппаратура специализированные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27.90.20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  <w:jc w:val="both"/>
            </w:pPr>
            <w:r w:rsidRPr="00626FD6"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Оборудование специального назначения прочее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</w:t>
            </w:r>
            <w:r w:rsidRPr="00626FD6">
              <w:t>8.22.14.121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Краны мостовые электрические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28.29.11.130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Установки для дистилляции или очистки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lastRenderedPageBreak/>
              <w:t>28.29.12.130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Фильтры жидкостные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28.41.31.110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Машины гибочные металлообрабатывающие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28.41.32.110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Ножницы механические металлообрабатывающие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28.41.33.130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Прессы гидравлические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28.41.33.190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Прессы для обработки металлов, не включенные в другие группировки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28.91.11.140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Машины литейные для металлургического производства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28.91.12.120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Комплектующие (запасные части) прокатных станов, не имеющие самостоятельных</w:t>
            </w:r>
            <w:r w:rsidRPr="00626FD6">
              <w:t xml:space="preserve"> группировок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28.92.40.110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28.92.40.120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Машины для дробления грунта, камня, руды и прочих минеральных веществ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29.31.23.110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30.20.40.170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31.01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Мебель для офисов и предприятий</w:t>
            </w:r>
            <w:r w:rsidRPr="00626FD6">
              <w:t xml:space="preserve"> торговли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31.02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Мебель кухонная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31.03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Матрасы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31.09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Мебель прочая</w:t>
            </w:r>
          </w:p>
        </w:tc>
      </w:tr>
      <w:tr w:rsidR="00626FD6" w:rsidRPr="00626FD6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FD6" w:rsidRDefault="0067206C">
            <w:pPr>
              <w:pStyle w:val="ConsPlusNormal"/>
            </w:pPr>
            <w:r w:rsidRPr="00626FD6">
              <w:t>32.5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6FD6" w:rsidRDefault="0067206C">
            <w:pPr>
              <w:pStyle w:val="ConsPlusNormal"/>
            </w:pPr>
            <w:r w:rsidRPr="00626FD6">
              <w:t>Инструменты и оборудование медицинские</w:t>
            </w:r>
          </w:p>
        </w:tc>
      </w:tr>
    </w:tbl>
    <w:p w:rsidR="00000000" w:rsidRPr="00626FD6" w:rsidRDefault="0067206C">
      <w:pPr>
        <w:pStyle w:val="ConsPlusNormal"/>
        <w:jc w:val="both"/>
      </w:pPr>
    </w:p>
    <w:p w:rsidR="00000000" w:rsidRPr="00626FD6" w:rsidRDefault="0067206C">
      <w:pPr>
        <w:pStyle w:val="ConsPlusNormal"/>
        <w:jc w:val="both"/>
      </w:pPr>
    </w:p>
    <w:p w:rsidR="0067206C" w:rsidRPr="00626FD6" w:rsidRDefault="00672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206C" w:rsidRPr="00626FD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6C" w:rsidRDefault="0067206C">
      <w:pPr>
        <w:spacing w:after="0" w:line="240" w:lineRule="auto"/>
      </w:pPr>
      <w:r>
        <w:separator/>
      </w:r>
    </w:p>
  </w:endnote>
  <w:endnote w:type="continuationSeparator" w:id="0">
    <w:p w:rsidR="0067206C" w:rsidRDefault="0067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20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6C" w:rsidRDefault="0067206C">
      <w:pPr>
        <w:spacing w:after="0" w:line="240" w:lineRule="auto"/>
      </w:pPr>
      <w:r>
        <w:separator/>
      </w:r>
    </w:p>
  </w:footnote>
  <w:footnote w:type="continuationSeparator" w:id="0">
    <w:p w:rsidR="0067206C" w:rsidRDefault="0067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206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D6"/>
    <w:rsid w:val="00626FD6"/>
    <w:rsid w:val="006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2660</Words>
  <Characters>15163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25.03.2014 N 155(ред. от 13.11.2015)"Об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нужд"(Зареги</vt:lpstr>
    </vt:vector>
  </TitlesOfParts>
  <Company>КонсультантПлюс Версия 4012.00.88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25.03.2014 N 155(ред. от 13.11.2015)"Об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нужд"(Зареги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2016-01-25T09:17:00Z</dcterms:created>
  <dcterms:modified xsi:type="dcterms:W3CDTF">2016-01-25T09:17:00Z</dcterms:modified>
</cp:coreProperties>
</file>